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08"/>
        <w:gridCol w:w="2520"/>
        <w:gridCol w:w="1403"/>
      </w:tblGrid>
      <w:tr w:rsidR="00F77863" w:rsidRPr="003C4DDB" w:rsidTr="007C5574">
        <w:trPr>
          <w:trHeight w:val="1822"/>
        </w:trPr>
        <w:tc>
          <w:tcPr>
            <w:tcW w:w="939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5D90" w:rsidRPr="003C4DDB" w:rsidRDefault="00B3422C" w:rsidP="007C67C4">
            <w:pPr>
              <w:spacing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245745</wp:posOffset>
                  </wp:positionV>
                  <wp:extent cx="707390" cy="799465"/>
                  <wp:effectExtent l="19050" t="0" r="0" b="0"/>
                  <wp:wrapSquare wrapText="bothSides"/>
                  <wp:docPr id="11" name="Obraz 11" descr="Logo Kor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Kor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4DDB" w:rsidRPr="003C4DDB">
              <w:rPr>
                <w:rFonts w:ascii="Cambria" w:hAnsi="Cambr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76.05pt;margin-top:.2pt;width:224.7pt;height:82.1pt;z-index:251656704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5F5FDF" w:rsidRDefault="005F5FDF" w:rsidP="005F5FDF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</w:p>
                      <w:p w:rsidR="0009184F" w:rsidRPr="00377854" w:rsidRDefault="005A0322" w:rsidP="005F5FDF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  <w:lang w:val="pl-PL"/>
                          </w:rPr>
                        </w:pPr>
                        <w:r w:rsidRPr="00377854">
                          <w:rPr>
                            <w:i w:val="0"/>
                            <w:lang w:val="pl-PL"/>
                          </w:rPr>
                          <w:t>GMINA STARA KORNICA</w:t>
                        </w:r>
                      </w:p>
                      <w:p w:rsidR="0009184F" w:rsidRPr="00377854" w:rsidRDefault="0038689C" w:rsidP="003C4DDB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  <w:lang w:val="pl-PL"/>
                          </w:rPr>
                        </w:pPr>
                        <w:r w:rsidRPr="00377854">
                          <w:rPr>
                            <w:i w:val="0"/>
                            <w:lang w:val="pl-PL"/>
                          </w:rPr>
                          <w:t xml:space="preserve">Stara </w:t>
                        </w:r>
                        <w:r w:rsidR="005A0322" w:rsidRPr="00377854">
                          <w:rPr>
                            <w:i w:val="0"/>
                            <w:lang w:val="pl-PL"/>
                          </w:rPr>
                          <w:t>Kornica 191</w:t>
                        </w:r>
                        <w:r w:rsidR="005A0322" w:rsidRPr="00377854">
                          <w:rPr>
                            <w:i w:val="0"/>
                          </w:rPr>
                          <w:br/>
                        </w:r>
                        <w:r w:rsidR="005A0322" w:rsidRPr="00377854">
                          <w:rPr>
                            <w:i w:val="0"/>
                            <w:lang w:val="pl-PL"/>
                          </w:rPr>
                          <w:t>08-205 Kornica</w:t>
                        </w:r>
                      </w:p>
                    </w:txbxContent>
                  </v:textbox>
                </v:shape>
              </w:pict>
            </w:r>
            <w:r w:rsidR="005F5FDF" w:rsidRPr="003C4DDB">
              <w:rPr>
                <w:rFonts w:ascii="Cambria" w:hAnsi="Cambria"/>
                <w:i/>
              </w:rPr>
              <w:t>INWESTOR:</w:t>
            </w:r>
          </w:p>
          <w:p w:rsidR="00DE5D90" w:rsidRPr="003C4DDB" w:rsidRDefault="00DE5D90" w:rsidP="007C67C4">
            <w:pPr>
              <w:spacing w:line="240" w:lineRule="auto"/>
              <w:ind w:left="0"/>
              <w:rPr>
                <w:rFonts w:ascii="Cambria" w:hAnsi="Cambria"/>
              </w:rPr>
            </w:pPr>
          </w:p>
          <w:p w:rsidR="00DE5D90" w:rsidRPr="003C4DDB" w:rsidRDefault="00DE5D90" w:rsidP="007C67C4">
            <w:pPr>
              <w:spacing w:line="240" w:lineRule="auto"/>
              <w:ind w:left="0"/>
              <w:rPr>
                <w:rFonts w:ascii="Cambria" w:hAnsi="Cambria"/>
              </w:rPr>
            </w:pPr>
          </w:p>
          <w:p w:rsidR="00DE5D90" w:rsidRPr="003C4DDB" w:rsidRDefault="00DE5D90" w:rsidP="007C67C4">
            <w:pPr>
              <w:spacing w:line="240" w:lineRule="auto"/>
              <w:ind w:left="0"/>
              <w:rPr>
                <w:rFonts w:ascii="Cambria" w:hAnsi="Cambria"/>
              </w:rPr>
            </w:pPr>
          </w:p>
          <w:p w:rsidR="00DE5D90" w:rsidRPr="003C4DDB" w:rsidRDefault="00DE5D90" w:rsidP="007C67C4">
            <w:pPr>
              <w:spacing w:line="240" w:lineRule="auto"/>
              <w:ind w:left="0"/>
              <w:rPr>
                <w:rFonts w:ascii="Cambria" w:hAnsi="Cambria"/>
              </w:rPr>
            </w:pPr>
          </w:p>
          <w:p w:rsidR="00DE5D90" w:rsidRPr="003C4DDB" w:rsidRDefault="00DE5D90" w:rsidP="007C67C4">
            <w:pPr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C4DDB" w:rsidRPr="003C4DDB" w:rsidTr="003C4DDB">
        <w:trPr>
          <w:trHeight w:val="1967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DDB" w:rsidRPr="003C4DDB" w:rsidRDefault="00B3422C" w:rsidP="003C4DDB">
            <w:pPr>
              <w:spacing w:line="240" w:lineRule="auto"/>
              <w:ind w:left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208915</wp:posOffset>
                  </wp:positionV>
                  <wp:extent cx="2219325" cy="965200"/>
                  <wp:effectExtent l="19050" t="0" r="9525" b="0"/>
                  <wp:wrapSquare wrapText="bothSides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4DDB" w:rsidRPr="00997B90">
              <w:rPr>
                <w:rFonts w:ascii="Cambria" w:hAnsi="Cambria"/>
                <w:noProof/>
              </w:rPr>
              <w:t>NAZWA I ADRES JEDNOSTKI PROJEKTOWANIA:</w:t>
            </w:r>
          </w:p>
          <w:p w:rsidR="003C4DDB" w:rsidRDefault="003C4DDB" w:rsidP="003C4DDB">
            <w:pPr>
              <w:spacing w:line="240" w:lineRule="auto"/>
              <w:ind w:left="3719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3C4DDB" w:rsidRPr="003C4DDB" w:rsidRDefault="003C4DDB" w:rsidP="003C4DDB">
            <w:pPr>
              <w:spacing w:line="240" w:lineRule="auto"/>
              <w:ind w:left="371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C4DDB">
              <w:rPr>
                <w:rFonts w:ascii="Cambria" w:hAnsi="Cambria"/>
                <w:b/>
                <w:sz w:val="26"/>
                <w:szCs w:val="26"/>
              </w:rPr>
              <w:t>TMP Projekt Biuro Projektów Drogowych</w:t>
            </w:r>
          </w:p>
          <w:p w:rsidR="003C4DDB" w:rsidRPr="003C4DDB" w:rsidRDefault="003C4DDB" w:rsidP="003C4DDB">
            <w:pPr>
              <w:spacing w:line="240" w:lineRule="auto"/>
              <w:ind w:left="371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C4DDB">
              <w:rPr>
                <w:rFonts w:ascii="Cambria" w:hAnsi="Cambria"/>
                <w:b/>
                <w:sz w:val="26"/>
                <w:szCs w:val="26"/>
              </w:rPr>
              <w:t>Piotr Szydłowski</w:t>
            </w:r>
          </w:p>
          <w:p w:rsidR="003C4DDB" w:rsidRPr="003C4DDB" w:rsidRDefault="003C4DDB" w:rsidP="003C4DDB">
            <w:pPr>
              <w:spacing w:line="240" w:lineRule="auto"/>
              <w:ind w:left="371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C4DDB">
              <w:rPr>
                <w:rFonts w:ascii="Cambria" w:hAnsi="Cambria"/>
                <w:b/>
                <w:sz w:val="26"/>
                <w:szCs w:val="26"/>
              </w:rPr>
              <w:t>ul. Modlińska 6 lok. 103</w:t>
            </w:r>
          </w:p>
          <w:p w:rsidR="003C4DDB" w:rsidRPr="003C4DDB" w:rsidRDefault="003C4DDB" w:rsidP="003C4DDB">
            <w:pPr>
              <w:spacing w:line="240" w:lineRule="auto"/>
              <w:ind w:left="3719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C4DDB">
              <w:rPr>
                <w:rFonts w:ascii="Cambria" w:hAnsi="Cambria"/>
                <w:b/>
                <w:sz w:val="26"/>
                <w:szCs w:val="26"/>
              </w:rPr>
              <w:t>03-216 Warszawa</w:t>
            </w:r>
          </w:p>
        </w:tc>
      </w:tr>
      <w:tr w:rsidR="00F77863" w:rsidRPr="003C4DDB" w:rsidTr="00C9659C">
        <w:trPr>
          <w:trHeight w:val="1941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9659C" w:rsidRPr="003C4DDB" w:rsidRDefault="00C9659C" w:rsidP="00C9659C">
            <w:pPr>
              <w:spacing w:line="240" w:lineRule="auto"/>
              <w:ind w:left="0"/>
              <w:rPr>
                <w:rFonts w:ascii="Cambria" w:hAnsi="Cambria"/>
                <w:noProof/>
              </w:rPr>
            </w:pPr>
            <w:r w:rsidRPr="003C4DDB">
              <w:rPr>
                <w:rFonts w:ascii="Cambria" w:hAnsi="Cambria"/>
                <w:noProof/>
              </w:rPr>
              <w:t>NAZWA OBIEKTU BUDOWLANEGO:</w:t>
            </w:r>
          </w:p>
          <w:p w:rsidR="00C9659C" w:rsidRPr="003C4DDB" w:rsidRDefault="00C9659C" w:rsidP="00C9659C">
            <w:pPr>
              <w:spacing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9659C" w:rsidRPr="003C4DDB" w:rsidRDefault="00C9659C" w:rsidP="00C9659C">
            <w:pPr>
              <w:spacing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3C4DDB">
              <w:rPr>
                <w:rFonts w:ascii="Cambria" w:hAnsi="Cambria"/>
                <w:b/>
                <w:sz w:val="28"/>
                <w:szCs w:val="28"/>
              </w:rPr>
              <w:t xml:space="preserve">Przebudowa - modernizacja drogi gminnej w msc. </w:t>
            </w:r>
            <w:r w:rsidR="00381B55" w:rsidRPr="003C4DDB">
              <w:rPr>
                <w:rFonts w:ascii="Cambria" w:hAnsi="Cambria"/>
                <w:b/>
                <w:sz w:val="28"/>
                <w:szCs w:val="28"/>
              </w:rPr>
              <w:t>Kobylany</w:t>
            </w:r>
          </w:p>
          <w:p w:rsidR="00C9659C" w:rsidRPr="003C4DDB" w:rsidRDefault="00C9659C" w:rsidP="00864F16">
            <w:pPr>
              <w:spacing w:line="240" w:lineRule="auto"/>
              <w:ind w:left="0"/>
              <w:rPr>
                <w:rFonts w:ascii="Cambria" w:hAnsi="Cambria"/>
                <w:i/>
              </w:rPr>
            </w:pPr>
          </w:p>
          <w:p w:rsidR="005F5FDF" w:rsidRPr="00997B90" w:rsidRDefault="005F5FDF" w:rsidP="00864F16">
            <w:pPr>
              <w:spacing w:line="240" w:lineRule="auto"/>
              <w:ind w:left="0"/>
              <w:rPr>
                <w:rFonts w:ascii="Cambria" w:hAnsi="Cambria"/>
                <w:noProof/>
              </w:rPr>
            </w:pPr>
            <w:r w:rsidRPr="00997B90">
              <w:rPr>
                <w:rFonts w:ascii="Cambria" w:hAnsi="Cambria"/>
                <w:noProof/>
              </w:rPr>
              <w:t>LOKALIZACJA</w:t>
            </w:r>
            <w:r w:rsidR="00115CFC" w:rsidRPr="00997B90">
              <w:rPr>
                <w:rFonts w:ascii="Cambria" w:hAnsi="Cambria"/>
                <w:noProof/>
              </w:rPr>
              <w:t>:</w:t>
            </w:r>
          </w:p>
          <w:p w:rsidR="005F5FDF" w:rsidRPr="003C4DDB" w:rsidRDefault="00C9659C" w:rsidP="00C9659C">
            <w:pPr>
              <w:spacing w:line="240" w:lineRule="auto"/>
              <w:ind w:left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3C4DDB">
              <w:rPr>
                <w:rFonts w:ascii="Cambria" w:hAnsi="Cambria" w:cs="Calibri"/>
                <w:sz w:val="28"/>
                <w:szCs w:val="28"/>
              </w:rPr>
              <w:t>w</w:t>
            </w:r>
            <w:r w:rsidR="00115CFC" w:rsidRPr="003C4DDB">
              <w:rPr>
                <w:rFonts w:ascii="Cambria" w:hAnsi="Cambria" w:cs="Calibri"/>
                <w:sz w:val="28"/>
                <w:szCs w:val="28"/>
              </w:rPr>
              <w:t>oj</w:t>
            </w:r>
            <w:r w:rsidRPr="003C4DDB">
              <w:rPr>
                <w:rFonts w:ascii="Cambria" w:hAnsi="Cambria" w:cs="Calibri"/>
                <w:sz w:val="28"/>
                <w:szCs w:val="28"/>
              </w:rPr>
              <w:t xml:space="preserve">. </w:t>
            </w:r>
            <w:r w:rsidR="00115CFC" w:rsidRPr="003C4DDB">
              <w:rPr>
                <w:rStyle w:val="Pogrubienie"/>
                <w:rFonts w:ascii="Cambria" w:hAnsi="Cambria" w:cs="Calibri"/>
                <w:sz w:val="28"/>
                <w:szCs w:val="28"/>
              </w:rPr>
              <w:t>mazowieckie</w:t>
            </w:r>
            <w:r w:rsidRPr="003C4DDB">
              <w:rPr>
                <w:rFonts w:ascii="Cambria" w:hAnsi="Cambria" w:cs="Calibri"/>
                <w:sz w:val="28"/>
                <w:szCs w:val="28"/>
              </w:rPr>
              <w:t>, p</w:t>
            </w:r>
            <w:r w:rsidR="00115CFC" w:rsidRPr="003C4DDB">
              <w:rPr>
                <w:rFonts w:ascii="Cambria" w:hAnsi="Cambria" w:cs="Calibri"/>
                <w:sz w:val="28"/>
                <w:szCs w:val="28"/>
              </w:rPr>
              <w:t xml:space="preserve">owiat: </w:t>
            </w:r>
            <w:r w:rsidR="002F4A27" w:rsidRPr="003C4DDB">
              <w:rPr>
                <w:rStyle w:val="Pogrubienie"/>
                <w:rFonts w:ascii="Cambria" w:hAnsi="Cambria" w:cs="Calibri"/>
                <w:sz w:val="28"/>
                <w:szCs w:val="28"/>
              </w:rPr>
              <w:t>łosicki</w:t>
            </w:r>
            <w:r w:rsidRPr="003C4DDB">
              <w:rPr>
                <w:rFonts w:ascii="Cambria" w:hAnsi="Cambria" w:cs="Calibri"/>
                <w:sz w:val="28"/>
                <w:szCs w:val="28"/>
              </w:rPr>
              <w:t>, gm.</w:t>
            </w:r>
            <w:r w:rsidR="005F5FDF" w:rsidRPr="003C4DDB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r w:rsidR="0038689C" w:rsidRPr="003C4DDB">
              <w:rPr>
                <w:rStyle w:val="Pogrubienie"/>
                <w:rFonts w:ascii="Cambria" w:hAnsi="Cambria" w:cs="Calibri"/>
                <w:sz w:val="28"/>
                <w:szCs w:val="28"/>
              </w:rPr>
              <w:t xml:space="preserve">Stara </w:t>
            </w:r>
            <w:r w:rsidR="005A0322" w:rsidRPr="003C4DDB">
              <w:rPr>
                <w:rStyle w:val="Pogrubienie"/>
                <w:rFonts w:ascii="Cambria" w:hAnsi="Cambria" w:cs="Calibri"/>
                <w:sz w:val="28"/>
                <w:szCs w:val="28"/>
              </w:rPr>
              <w:t>Kornica</w:t>
            </w:r>
          </w:p>
        </w:tc>
      </w:tr>
      <w:tr w:rsidR="00C000D4" w:rsidRPr="003C4DDB" w:rsidTr="00997B90">
        <w:trPr>
          <w:trHeight w:val="733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000D4" w:rsidRPr="003C4DDB" w:rsidRDefault="00115CFC" w:rsidP="00864F16">
            <w:pPr>
              <w:spacing w:line="240" w:lineRule="auto"/>
              <w:ind w:left="0"/>
              <w:rPr>
                <w:rFonts w:ascii="Cambria" w:hAnsi="Cambria"/>
                <w:noProof/>
              </w:rPr>
            </w:pPr>
            <w:r w:rsidRPr="003C4DDB">
              <w:rPr>
                <w:rFonts w:ascii="Cambria" w:hAnsi="Cambria"/>
                <w:noProof/>
              </w:rPr>
              <w:t>STUDIUM</w:t>
            </w:r>
            <w:r w:rsidR="00C000D4" w:rsidRPr="003C4DDB">
              <w:rPr>
                <w:rFonts w:ascii="Cambria" w:hAnsi="Cambria"/>
                <w:noProof/>
              </w:rPr>
              <w:t>:</w:t>
            </w:r>
          </w:p>
          <w:p w:rsidR="00C000D4" w:rsidRPr="003C4DDB" w:rsidRDefault="00B3422C" w:rsidP="00997B90">
            <w:pPr>
              <w:spacing w:line="240" w:lineRule="auto"/>
              <w:ind w:left="1593" w:right="88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PROJEKT STAŁEJ ORGANIZACJI RUCHU</w:t>
            </w:r>
          </w:p>
        </w:tc>
      </w:tr>
      <w:tr w:rsidR="003C4DDB" w:rsidRPr="003C4DDB" w:rsidTr="003C4DDB">
        <w:trPr>
          <w:trHeight w:val="647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C4DDB" w:rsidRPr="003C4DDB" w:rsidRDefault="003C4DDB" w:rsidP="003C4DDB">
            <w:pPr>
              <w:spacing w:line="240" w:lineRule="auto"/>
              <w:ind w:left="0"/>
              <w:rPr>
                <w:rFonts w:ascii="Cambria" w:hAnsi="Cambria"/>
                <w:noProof/>
              </w:rPr>
            </w:pPr>
            <w:r w:rsidRPr="003C4DDB">
              <w:rPr>
                <w:rFonts w:ascii="Cambria" w:hAnsi="Cambria"/>
                <w:noProof/>
              </w:rPr>
              <w:t xml:space="preserve">KOD CPV: </w:t>
            </w:r>
          </w:p>
          <w:p w:rsidR="003C4DDB" w:rsidRPr="003C4DDB" w:rsidRDefault="003C4DDB" w:rsidP="003C4DDB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3C4DDB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45233120 – 6  Roboty w zakresie budowy dróg</w:t>
            </w:r>
          </w:p>
        </w:tc>
      </w:tr>
      <w:tr w:rsidR="00115CFC" w:rsidRPr="003C4DDB" w:rsidTr="006761A4">
        <w:trPr>
          <w:trHeight w:val="811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C4DDB" w:rsidRPr="003C4DDB" w:rsidRDefault="003C4DDB" w:rsidP="003C4DDB">
            <w:pPr>
              <w:spacing w:line="240" w:lineRule="auto"/>
              <w:ind w:left="0"/>
              <w:rPr>
                <w:rFonts w:ascii="Cambria" w:hAnsi="Cambria"/>
                <w:noProof/>
              </w:rPr>
            </w:pPr>
            <w:r w:rsidRPr="003C4DDB">
              <w:rPr>
                <w:rFonts w:ascii="Cambria" w:hAnsi="Cambria"/>
                <w:noProof/>
              </w:rPr>
              <w:t>OBRĘB, NUMER DZIAŁEK</w:t>
            </w:r>
            <w:r w:rsidR="00997B90">
              <w:rPr>
                <w:rFonts w:ascii="Cambria" w:hAnsi="Cambria"/>
                <w:noProof/>
              </w:rPr>
              <w:t>:</w:t>
            </w:r>
          </w:p>
          <w:p w:rsidR="003C4DDB" w:rsidRDefault="003C4DDB" w:rsidP="003C4DDB">
            <w:pPr>
              <w:tabs>
                <w:tab w:val="left" w:pos="8113"/>
              </w:tabs>
              <w:spacing w:line="240" w:lineRule="auto"/>
              <w:ind w:left="688" w:right="60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3C4DDB">
              <w:rPr>
                <w:rFonts w:ascii="Cambria" w:hAnsi="Cambria"/>
                <w:b/>
                <w:sz w:val="24"/>
                <w:szCs w:val="24"/>
              </w:rPr>
              <w:t xml:space="preserve">bręb 0005 Kobylany </w:t>
            </w:r>
          </w:p>
          <w:p w:rsidR="00C9659C" w:rsidRPr="003C4DDB" w:rsidRDefault="00964DD3" w:rsidP="003C4DDB">
            <w:pPr>
              <w:tabs>
                <w:tab w:val="left" w:pos="8113"/>
              </w:tabs>
              <w:spacing w:line="240" w:lineRule="auto"/>
              <w:ind w:left="688" w:right="60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4DDB">
              <w:rPr>
                <w:rFonts w:ascii="Cambria" w:hAnsi="Cambria"/>
                <w:b/>
                <w:sz w:val="24"/>
                <w:szCs w:val="24"/>
              </w:rPr>
              <w:t>dz. nr ew</w:t>
            </w:r>
            <w:r w:rsidR="003C4DDB" w:rsidRPr="003C4DDB">
              <w:rPr>
                <w:rFonts w:ascii="Cambria" w:hAnsi="Cambria"/>
                <w:b/>
                <w:sz w:val="24"/>
                <w:szCs w:val="24"/>
              </w:rPr>
              <w:t>.</w:t>
            </w:r>
            <w:r w:rsidRPr="003C4DDB">
              <w:rPr>
                <w:rFonts w:ascii="Cambria" w:hAnsi="Cambria"/>
                <w:b/>
                <w:sz w:val="24"/>
                <w:szCs w:val="24"/>
              </w:rPr>
              <w:t xml:space="preserve"> 669/2</w:t>
            </w:r>
            <w:r w:rsidR="00C9659C" w:rsidRPr="003C4DDB">
              <w:rPr>
                <w:rFonts w:ascii="Cambria" w:hAnsi="Cambria"/>
                <w:b/>
                <w:sz w:val="24"/>
                <w:szCs w:val="24"/>
              </w:rPr>
              <w:t>,</w:t>
            </w:r>
            <w:r w:rsidR="000B7201">
              <w:rPr>
                <w:rFonts w:ascii="Cambria" w:hAnsi="Cambria"/>
                <w:b/>
                <w:sz w:val="24"/>
                <w:szCs w:val="24"/>
              </w:rPr>
              <w:t xml:space="preserve"> 669/4, 591</w:t>
            </w:r>
            <w:r w:rsidRPr="003C4DDB">
              <w:rPr>
                <w:rFonts w:ascii="Cambria" w:hAnsi="Cambria"/>
                <w:b/>
                <w:sz w:val="24"/>
                <w:szCs w:val="24"/>
              </w:rPr>
              <w:t>, 604, 606/1, 610, 625</w:t>
            </w:r>
            <w:r w:rsidR="000D3778">
              <w:rPr>
                <w:rFonts w:ascii="Cambria" w:hAnsi="Cambria"/>
                <w:b/>
                <w:sz w:val="24"/>
                <w:szCs w:val="24"/>
              </w:rPr>
              <w:t>, 607</w:t>
            </w:r>
            <w:r w:rsidR="00C9659C" w:rsidRPr="003C4D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C9659C" w:rsidRPr="003C4DDB" w:rsidTr="00997B90">
        <w:trPr>
          <w:trHeight w:val="737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9659C" w:rsidRPr="00997B90" w:rsidRDefault="00C9659C" w:rsidP="00C9659C">
            <w:pPr>
              <w:spacing w:line="240" w:lineRule="auto"/>
              <w:ind w:left="0"/>
              <w:rPr>
                <w:rFonts w:ascii="Cambria" w:hAnsi="Cambria"/>
                <w:noProof/>
              </w:rPr>
            </w:pPr>
            <w:r w:rsidRPr="00997B90">
              <w:rPr>
                <w:rFonts w:ascii="Cambria" w:hAnsi="Cambria"/>
                <w:noProof/>
              </w:rPr>
              <w:t>KATEGORIA OBIEKTU BUDOWLANEGO:</w:t>
            </w:r>
          </w:p>
          <w:p w:rsidR="00C9659C" w:rsidRPr="003C4DDB" w:rsidRDefault="00C9659C" w:rsidP="00C9659C">
            <w:pPr>
              <w:tabs>
                <w:tab w:val="left" w:pos="8113"/>
              </w:tabs>
              <w:spacing w:line="240" w:lineRule="auto"/>
              <w:ind w:left="688" w:right="601"/>
              <w:jc w:val="center"/>
              <w:rPr>
                <w:rFonts w:ascii="Cambria" w:hAnsi="Cambria"/>
                <w:i/>
              </w:rPr>
            </w:pPr>
            <w:r w:rsidRPr="003C4DDB">
              <w:rPr>
                <w:rFonts w:ascii="Cambria" w:hAnsi="Cambria"/>
                <w:b/>
                <w:sz w:val="28"/>
                <w:szCs w:val="28"/>
              </w:rPr>
              <w:t>KATEGORIA XXV</w:t>
            </w:r>
          </w:p>
        </w:tc>
      </w:tr>
      <w:tr w:rsidR="00115CFC" w:rsidRPr="003C4DDB" w:rsidTr="003C4DDB">
        <w:tblPrEx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39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5CFC" w:rsidRPr="003C4DDB" w:rsidRDefault="003C4DDB" w:rsidP="007C67C4">
            <w:pPr>
              <w:spacing w:line="240" w:lineRule="auto"/>
              <w:ind w:left="7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F3595">
              <w:rPr>
                <w:rFonts w:ascii="Times New Roman" w:hAnsi="Times New Roman"/>
                <w:b/>
                <w:sz w:val="24"/>
                <w:szCs w:val="24"/>
              </w:rPr>
              <w:t>OPRACOWUJĄCY:</w:t>
            </w:r>
          </w:p>
        </w:tc>
      </w:tr>
      <w:tr w:rsidR="003C4DDB" w:rsidRPr="003C4DDB" w:rsidTr="003C4DDB">
        <w:tblPrEx>
          <w:tblCellMar>
            <w:left w:w="70" w:type="dxa"/>
            <w:right w:w="70" w:type="dxa"/>
          </w:tblCellMar>
          <w:tblLook w:val="0000"/>
        </w:tblPrEx>
        <w:trPr>
          <w:trHeight w:val="413"/>
        </w:trPr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C4DDB" w:rsidRPr="00CF3595" w:rsidRDefault="003C4DDB" w:rsidP="003C4DDB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3C4DDB">
            <w:pPr>
              <w:spacing w:line="240" w:lineRule="auto"/>
              <w:ind w:left="72"/>
              <w:jc w:val="center"/>
              <w:rPr>
                <w:rFonts w:ascii="Cambria" w:hAnsi="Cambria"/>
                <w:sz w:val="24"/>
                <w:szCs w:val="24"/>
              </w:rPr>
            </w:pPr>
            <w:r w:rsidRPr="00CF359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3C4DDB">
            <w:pPr>
              <w:spacing w:line="240" w:lineRule="auto"/>
              <w:ind w:left="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4DDB" w:rsidRPr="003C4DDB" w:rsidRDefault="003C4DDB" w:rsidP="003C4DDB">
            <w:pPr>
              <w:spacing w:line="240" w:lineRule="auto"/>
              <w:ind w:left="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3C4DDB" w:rsidRPr="003C4DDB" w:rsidTr="007C5574">
        <w:tblPrEx>
          <w:tblCellMar>
            <w:left w:w="70" w:type="dxa"/>
            <w:right w:w="70" w:type="dxa"/>
          </w:tblCellMar>
          <w:tblLook w:val="0000"/>
        </w:tblPrEx>
        <w:trPr>
          <w:trHeight w:val="547"/>
        </w:trPr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4609F7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22051">
              <w:rPr>
                <w:rFonts w:ascii="Times New Roman" w:hAnsi="Times New Roman"/>
                <w:sz w:val="24"/>
                <w:szCs w:val="24"/>
              </w:rPr>
              <w:t>Projektant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430173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C4DDB">
              <w:rPr>
                <w:rFonts w:ascii="Times New Roman" w:hAnsi="Times New Roman"/>
                <w:sz w:val="24"/>
                <w:szCs w:val="24"/>
              </w:rPr>
              <w:t>mgr inż. Tomasz Mikołajuk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3C4DDB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DB">
              <w:rPr>
                <w:rFonts w:ascii="Times New Roman" w:hAnsi="Times New Roman"/>
                <w:sz w:val="24"/>
                <w:szCs w:val="24"/>
              </w:rPr>
              <w:t>drogowa</w:t>
            </w:r>
          </w:p>
          <w:p w:rsidR="003C4DDB" w:rsidRPr="003C4DDB" w:rsidRDefault="003C4DDB" w:rsidP="003C4DDB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DB">
              <w:rPr>
                <w:rFonts w:ascii="Times New Roman" w:hAnsi="Times New Roman"/>
                <w:sz w:val="24"/>
                <w:szCs w:val="24"/>
              </w:rPr>
              <w:t>LUB/0017/POOD/12</w:t>
            </w:r>
          </w:p>
        </w:tc>
        <w:tc>
          <w:tcPr>
            <w:tcW w:w="1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4DDB" w:rsidRPr="003C4DDB" w:rsidRDefault="003C4DDB" w:rsidP="007C67C4">
            <w:pPr>
              <w:spacing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DB" w:rsidRPr="003C4DDB" w:rsidTr="007C5574">
        <w:tblPrEx>
          <w:tblCellMar>
            <w:left w:w="70" w:type="dxa"/>
            <w:right w:w="70" w:type="dxa"/>
          </w:tblCellMar>
          <w:tblLook w:val="0000"/>
        </w:tblPrEx>
        <w:trPr>
          <w:trHeight w:val="569"/>
        </w:trPr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7C67C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22051">
              <w:rPr>
                <w:rFonts w:ascii="Times New Roman" w:hAnsi="Times New Roman"/>
                <w:sz w:val="24"/>
                <w:szCs w:val="24"/>
              </w:rPr>
              <w:t>Sprawdzający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7C557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C4DDB">
              <w:rPr>
                <w:rFonts w:ascii="Times New Roman" w:hAnsi="Times New Roman"/>
                <w:sz w:val="24"/>
                <w:szCs w:val="24"/>
              </w:rPr>
              <w:t xml:space="preserve">mgr inż. Michał Łazowski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DB" w:rsidRPr="003C4DDB" w:rsidRDefault="003C4DDB" w:rsidP="003C4DDB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DB">
              <w:rPr>
                <w:rFonts w:ascii="Times New Roman" w:hAnsi="Times New Roman"/>
                <w:sz w:val="24"/>
                <w:szCs w:val="24"/>
              </w:rPr>
              <w:t>inżynieryjna drogowa</w:t>
            </w:r>
          </w:p>
          <w:p w:rsidR="003C4DDB" w:rsidRPr="003C4DDB" w:rsidRDefault="003C4DDB" w:rsidP="003C4DDB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DB">
              <w:rPr>
                <w:rFonts w:ascii="Times New Roman" w:hAnsi="Times New Roman"/>
                <w:sz w:val="24"/>
                <w:szCs w:val="24"/>
              </w:rPr>
              <w:t>MAZ/0509/PBD/15</w:t>
            </w:r>
          </w:p>
        </w:tc>
        <w:tc>
          <w:tcPr>
            <w:tcW w:w="1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4DDB" w:rsidRPr="003C4DDB" w:rsidRDefault="003C4DDB" w:rsidP="007C67C4">
            <w:pPr>
              <w:spacing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DB" w:rsidRPr="003C4DDB" w:rsidTr="001E674C">
        <w:tblPrEx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93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DDB" w:rsidRPr="003C4DDB" w:rsidRDefault="003C4DDB" w:rsidP="00964DD3">
            <w:pPr>
              <w:spacing w:line="240" w:lineRule="auto"/>
              <w:ind w:left="7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C4DDB">
              <w:rPr>
                <w:rFonts w:ascii="Cambria" w:hAnsi="Cambria"/>
                <w:b/>
                <w:sz w:val="28"/>
                <w:szCs w:val="28"/>
              </w:rPr>
              <w:t>Styczeń 2017</w:t>
            </w:r>
          </w:p>
        </w:tc>
      </w:tr>
    </w:tbl>
    <w:p w:rsidR="003C4DDB" w:rsidRDefault="003C4DDB" w:rsidP="003C4DDB">
      <w:pPr>
        <w:jc w:val="right"/>
        <w:rPr>
          <w:rFonts w:ascii="Times New Roman" w:hAnsi="Times New Roman"/>
          <w:b/>
          <w:sz w:val="36"/>
          <w:szCs w:val="36"/>
        </w:rPr>
      </w:pPr>
      <w:r w:rsidRPr="00BD6521">
        <w:rPr>
          <w:rFonts w:ascii="Times New Roman" w:hAnsi="Times New Roman"/>
          <w:sz w:val="24"/>
          <w:szCs w:val="24"/>
        </w:rPr>
        <w:t>EGZEMPLARZ NR</w:t>
      </w:r>
      <w:r w:rsidR="00B3422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b/>
          <w:sz w:val="36"/>
          <w:szCs w:val="36"/>
        </w:rPr>
        <w:t>4</w:t>
      </w:r>
    </w:p>
    <w:sectPr w:rsidR="003C4DDB" w:rsidSect="00864F1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A9" w:rsidRDefault="00E236A9" w:rsidP="00864F16">
      <w:pPr>
        <w:spacing w:line="240" w:lineRule="auto"/>
      </w:pPr>
      <w:r>
        <w:separator/>
      </w:r>
    </w:p>
  </w:endnote>
  <w:endnote w:type="continuationSeparator" w:id="1">
    <w:p w:rsidR="00E236A9" w:rsidRDefault="00E236A9" w:rsidP="00864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A9" w:rsidRDefault="00E236A9" w:rsidP="00864F16">
      <w:pPr>
        <w:spacing w:line="240" w:lineRule="auto"/>
      </w:pPr>
      <w:r>
        <w:separator/>
      </w:r>
    </w:p>
  </w:footnote>
  <w:footnote w:type="continuationSeparator" w:id="1">
    <w:p w:rsidR="00E236A9" w:rsidRDefault="00E236A9" w:rsidP="00864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63"/>
    <w:rsid w:val="00022837"/>
    <w:rsid w:val="000875E5"/>
    <w:rsid w:val="0009184F"/>
    <w:rsid w:val="000A0842"/>
    <w:rsid w:val="000B7201"/>
    <w:rsid w:val="000D3778"/>
    <w:rsid w:val="00112868"/>
    <w:rsid w:val="00115CFC"/>
    <w:rsid w:val="001545B9"/>
    <w:rsid w:val="001D0D4E"/>
    <w:rsid w:val="001E674C"/>
    <w:rsid w:val="001F483C"/>
    <w:rsid w:val="002027FB"/>
    <w:rsid w:val="002F4A27"/>
    <w:rsid w:val="002F6C40"/>
    <w:rsid w:val="00324147"/>
    <w:rsid w:val="00345FEE"/>
    <w:rsid w:val="00376E37"/>
    <w:rsid w:val="00377854"/>
    <w:rsid w:val="00381B55"/>
    <w:rsid w:val="0038689C"/>
    <w:rsid w:val="003A244F"/>
    <w:rsid w:val="003C4DDB"/>
    <w:rsid w:val="003E0C09"/>
    <w:rsid w:val="003F3170"/>
    <w:rsid w:val="00412E33"/>
    <w:rsid w:val="0041623B"/>
    <w:rsid w:val="00424DCC"/>
    <w:rsid w:val="00430173"/>
    <w:rsid w:val="004609F7"/>
    <w:rsid w:val="004769FF"/>
    <w:rsid w:val="004B49E2"/>
    <w:rsid w:val="004D2160"/>
    <w:rsid w:val="0053200E"/>
    <w:rsid w:val="005A0322"/>
    <w:rsid w:val="005A0703"/>
    <w:rsid w:val="005A093E"/>
    <w:rsid w:val="005C2969"/>
    <w:rsid w:val="005F5FDF"/>
    <w:rsid w:val="006215CD"/>
    <w:rsid w:val="00655568"/>
    <w:rsid w:val="00667046"/>
    <w:rsid w:val="006761A4"/>
    <w:rsid w:val="006C1D64"/>
    <w:rsid w:val="00740E1D"/>
    <w:rsid w:val="00746D16"/>
    <w:rsid w:val="00751C26"/>
    <w:rsid w:val="007663E4"/>
    <w:rsid w:val="007B6784"/>
    <w:rsid w:val="007C15C6"/>
    <w:rsid w:val="007C5574"/>
    <w:rsid w:val="007C67C4"/>
    <w:rsid w:val="007D68DD"/>
    <w:rsid w:val="00847C4A"/>
    <w:rsid w:val="00864F16"/>
    <w:rsid w:val="008721E3"/>
    <w:rsid w:val="00882FB4"/>
    <w:rsid w:val="00902B8B"/>
    <w:rsid w:val="00913C31"/>
    <w:rsid w:val="00913D30"/>
    <w:rsid w:val="00923121"/>
    <w:rsid w:val="00933206"/>
    <w:rsid w:val="00957E41"/>
    <w:rsid w:val="0096159D"/>
    <w:rsid w:val="00964DD3"/>
    <w:rsid w:val="00997B90"/>
    <w:rsid w:val="009D7E6E"/>
    <w:rsid w:val="009E0CFD"/>
    <w:rsid w:val="00A346E7"/>
    <w:rsid w:val="00A519F7"/>
    <w:rsid w:val="00A53882"/>
    <w:rsid w:val="00A85EB7"/>
    <w:rsid w:val="00AA0AA6"/>
    <w:rsid w:val="00AA612F"/>
    <w:rsid w:val="00AE589F"/>
    <w:rsid w:val="00B0087A"/>
    <w:rsid w:val="00B02EA0"/>
    <w:rsid w:val="00B124FC"/>
    <w:rsid w:val="00B3422C"/>
    <w:rsid w:val="00B35929"/>
    <w:rsid w:val="00B94030"/>
    <w:rsid w:val="00BC7F78"/>
    <w:rsid w:val="00C000D4"/>
    <w:rsid w:val="00C233B5"/>
    <w:rsid w:val="00C37A71"/>
    <w:rsid w:val="00C9659C"/>
    <w:rsid w:val="00CB424D"/>
    <w:rsid w:val="00CD0EDF"/>
    <w:rsid w:val="00D1347E"/>
    <w:rsid w:val="00DE5D90"/>
    <w:rsid w:val="00E14F62"/>
    <w:rsid w:val="00E236A9"/>
    <w:rsid w:val="00E24FC8"/>
    <w:rsid w:val="00EB6EA5"/>
    <w:rsid w:val="00EF68E1"/>
    <w:rsid w:val="00F17EE4"/>
    <w:rsid w:val="00F5482E"/>
    <w:rsid w:val="00F7395E"/>
    <w:rsid w:val="00F77863"/>
    <w:rsid w:val="00FD59AD"/>
    <w:rsid w:val="00FE7D8A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33"/>
    <w:pPr>
      <w:spacing w:line="360" w:lineRule="auto"/>
      <w:ind w:left="7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1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786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778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721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1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5F5F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4F1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64F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4F1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64F1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20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320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332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4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21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8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B95-881C-4B9F-ABD8-60B5E7F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Łazowski</dc:creator>
  <cp:lastModifiedBy>Tomek</cp:lastModifiedBy>
  <cp:revision>2</cp:revision>
  <cp:lastPrinted>2017-02-01T09:54:00Z</cp:lastPrinted>
  <dcterms:created xsi:type="dcterms:W3CDTF">2017-02-01T09:55:00Z</dcterms:created>
  <dcterms:modified xsi:type="dcterms:W3CDTF">2017-02-01T09:55:00Z</dcterms:modified>
</cp:coreProperties>
</file>