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01" w:rsidRDefault="00FA748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121A01">
        <w:rPr>
          <w:rFonts w:ascii="Arial" w:hAnsi="Arial" w:cs="Arial"/>
          <w:b/>
          <w:sz w:val="20"/>
          <w:szCs w:val="20"/>
        </w:rPr>
        <w:t>Zał</w:t>
      </w:r>
      <w:r>
        <w:rPr>
          <w:rFonts w:ascii="Arial" w:hAnsi="Arial" w:cs="Arial"/>
          <w:b/>
          <w:sz w:val="20"/>
          <w:szCs w:val="20"/>
        </w:rPr>
        <w:t>ącznik</w:t>
      </w:r>
      <w:r w:rsidR="00121A01">
        <w:rPr>
          <w:rFonts w:ascii="Arial" w:hAnsi="Arial" w:cs="Arial"/>
          <w:b/>
          <w:sz w:val="20"/>
          <w:szCs w:val="20"/>
        </w:rPr>
        <w:t xml:space="preserve"> nr 3 do SIWZ </w:t>
      </w:r>
    </w:p>
    <w:p w:rsidR="00121A01" w:rsidRDefault="00121A0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21A01" w:rsidRPr="00A058AD" w:rsidRDefault="00121A0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E25BD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Gmina Stara Kornica</w:t>
      </w:r>
    </w:p>
    <w:p w:rsidR="00121A01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Stara Kornica 191</w:t>
      </w:r>
    </w:p>
    <w:p w:rsidR="00121A01" w:rsidRPr="00121A01" w:rsidRDefault="00121A01" w:rsidP="00121A01">
      <w:pPr>
        <w:spacing w:after="0"/>
        <w:ind w:left="5954"/>
        <w:jc w:val="center"/>
        <w:rPr>
          <w:rFonts w:ascii="Arial" w:hAnsi="Arial" w:cs="Arial"/>
          <w:b/>
        </w:rPr>
      </w:pPr>
      <w:r w:rsidRPr="00121A01">
        <w:rPr>
          <w:rFonts w:ascii="Arial" w:hAnsi="Arial" w:cs="Arial"/>
          <w:b/>
        </w:rPr>
        <w:t>08-205 Kornica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6692D" w:rsidRDefault="00F014B6" w:rsidP="00121A01">
      <w:pPr>
        <w:spacing w:after="0"/>
        <w:ind w:left="36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21A01">
        <w:rPr>
          <w:rFonts w:ascii="Arial" w:hAnsi="Arial" w:cs="Arial"/>
          <w:sz w:val="21"/>
          <w:szCs w:val="21"/>
        </w:rPr>
        <w:t>BUZ.271.</w:t>
      </w:r>
      <w:r w:rsidR="003E4246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121A01">
        <w:rPr>
          <w:rFonts w:ascii="Arial" w:hAnsi="Arial" w:cs="Arial"/>
          <w:sz w:val="21"/>
          <w:szCs w:val="21"/>
        </w:rPr>
        <w:t>.201</w:t>
      </w:r>
      <w:r w:rsidR="0026692D">
        <w:rPr>
          <w:rFonts w:ascii="Arial" w:hAnsi="Arial" w:cs="Arial"/>
          <w:sz w:val="21"/>
          <w:szCs w:val="21"/>
        </w:rPr>
        <w:t>8</w:t>
      </w:r>
    </w:p>
    <w:p w:rsidR="00325F83" w:rsidRDefault="00325F83" w:rsidP="00121A01">
      <w:pPr>
        <w:spacing w:after="0"/>
        <w:ind w:left="360"/>
        <w:jc w:val="center"/>
        <w:rPr>
          <w:rFonts w:ascii="Arial" w:hAnsi="Arial" w:cs="Arial"/>
          <w:sz w:val="21"/>
          <w:szCs w:val="21"/>
        </w:rPr>
      </w:pPr>
    </w:p>
    <w:p w:rsidR="0026692D" w:rsidRPr="00325F83" w:rsidRDefault="0026692D" w:rsidP="00121A01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25F83">
        <w:rPr>
          <w:rFonts w:ascii="Arial" w:hAnsi="Arial" w:cs="Arial"/>
          <w:b/>
          <w:sz w:val="24"/>
          <w:szCs w:val="24"/>
        </w:rPr>
        <w:t>Przebudowa Gminnego Ośrodka Kultury</w:t>
      </w:r>
      <w:r w:rsidR="00121A01" w:rsidRPr="00325F83">
        <w:rPr>
          <w:rFonts w:ascii="Arial" w:hAnsi="Arial" w:cs="Arial"/>
          <w:b/>
          <w:sz w:val="24"/>
          <w:szCs w:val="24"/>
        </w:rPr>
        <w:t xml:space="preserve"> w Starej Kornicy</w:t>
      </w:r>
    </w:p>
    <w:p w:rsidR="00121A01" w:rsidRDefault="00121A01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21A01">
        <w:rPr>
          <w:rFonts w:ascii="Arial" w:hAnsi="Arial" w:cs="Arial"/>
          <w:sz w:val="21"/>
          <w:szCs w:val="21"/>
        </w:rPr>
        <w:t>Gminę Stara Kornica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502E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5F8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A0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692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5F8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246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2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608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280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48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6CDA-9E12-4E32-8511-8604396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2018-08-20T13:16:00Z</cp:lastPrinted>
  <dcterms:created xsi:type="dcterms:W3CDTF">2016-08-09T15:03:00Z</dcterms:created>
  <dcterms:modified xsi:type="dcterms:W3CDTF">2018-09-03T00:39:00Z</dcterms:modified>
</cp:coreProperties>
</file>