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F0B" w:rsidRDefault="000A3F0B" w:rsidP="000A3F0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PROTOKÓŁ Nr V/2019</w:t>
      </w:r>
    </w:p>
    <w:p w:rsidR="000A3F0B" w:rsidRDefault="000A3F0B" w:rsidP="000A3F0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 sesji Rady Gmina Stara Kornica</w:t>
      </w:r>
    </w:p>
    <w:p w:rsidR="000A3F0B" w:rsidRDefault="000A3F0B" w:rsidP="000A3F0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odbytej w dniu 21 stycznia 2019 r.</w:t>
      </w:r>
    </w:p>
    <w:p w:rsidR="000A3F0B" w:rsidRDefault="000A3F0B" w:rsidP="000A3F0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0A3F0B" w:rsidRDefault="000A3F0B" w:rsidP="000A3F0B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0A3F0B" w:rsidRDefault="000A3F0B" w:rsidP="000A3F0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INFORMACJE DOTYCZĄCE SESJI:</w:t>
      </w:r>
    </w:p>
    <w:p w:rsidR="000A3F0B" w:rsidRDefault="000A3F0B" w:rsidP="000A3F0B">
      <w:pPr>
        <w:jc w:val="both"/>
        <w:rPr>
          <w:rFonts w:ascii="Arial" w:hAnsi="Arial" w:cs="Arial"/>
          <w:sz w:val="22"/>
          <w:szCs w:val="22"/>
        </w:rPr>
      </w:pPr>
    </w:p>
    <w:p w:rsidR="000A3F0B" w:rsidRDefault="000A3F0B" w:rsidP="000A3F0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rozpoczęcia: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21.01.2019 r.</w:t>
      </w:r>
    </w:p>
    <w:p w:rsidR="000A3F0B" w:rsidRDefault="000A3F0B" w:rsidP="000A3F0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Godzina rozpoczęcia: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9:00</w:t>
      </w:r>
    </w:p>
    <w:p w:rsidR="000A3F0B" w:rsidRDefault="000A3F0B" w:rsidP="000A3F0B">
      <w:pPr>
        <w:tabs>
          <w:tab w:val="left" w:pos="708"/>
          <w:tab w:val="left" w:pos="1416"/>
          <w:tab w:val="left" w:pos="2124"/>
          <w:tab w:val="left" w:pos="2832"/>
          <w:tab w:val="left" w:pos="360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Godzina zakończenia:</w:t>
      </w:r>
      <w:r>
        <w:rPr>
          <w:rFonts w:ascii="Arial" w:hAnsi="Arial" w:cs="Arial"/>
          <w:sz w:val="22"/>
          <w:szCs w:val="22"/>
        </w:rPr>
        <w:tab/>
        <w:t xml:space="preserve">           </w:t>
      </w:r>
      <w:r>
        <w:rPr>
          <w:rFonts w:ascii="Arial" w:hAnsi="Arial" w:cs="Arial"/>
          <w:b/>
          <w:sz w:val="22"/>
          <w:szCs w:val="22"/>
        </w:rPr>
        <w:t>10:10</w:t>
      </w:r>
    </w:p>
    <w:p w:rsidR="000A3F0B" w:rsidRDefault="000A3F0B" w:rsidP="000A3F0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Miejsce: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  sala konferencyjna Urzędu Gminy Stara Kornica</w:t>
      </w:r>
    </w:p>
    <w:p w:rsidR="000A3F0B" w:rsidRDefault="000A3F0B" w:rsidP="000A3F0B">
      <w:pPr>
        <w:spacing w:line="360" w:lineRule="auto"/>
        <w:ind w:left="3544" w:hanging="354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Przewodniczący obrad: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Zofia Szpura - Przewodnicząca Rady Gminy Stara Kornica</w:t>
      </w:r>
    </w:p>
    <w:p w:rsidR="000A3F0B" w:rsidRDefault="000A3F0B" w:rsidP="000A3F0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A3F0B" w:rsidRDefault="000A3F0B" w:rsidP="000A3F0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A3F0B" w:rsidRDefault="000A3F0B" w:rsidP="000A3F0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Liczba Radnych: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15</w:t>
      </w:r>
    </w:p>
    <w:p w:rsidR="000A3F0B" w:rsidRDefault="000A3F0B" w:rsidP="000A3F0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Liczba Obecnych Radnych: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13</w:t>
      </w:r>
    </w:p>
    <w:p w:rsidR="000A3F0B" w:rsidRDefault="000A3F0B" w:rsidP="000A3F0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C2B3D" w:rsidRDefault="000A3F0B" w:rsidP="000A3F0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Nieobecni Radni :                          Mateusz Leszczyński, </w:t>
      </w:r>
    </w:p>
    <w:p w:rsidR="000A3F0B" w:rsidRDefault="002C2B3D" w:rsidP="002C2B3D">
      <w:pPr>
        <w:spacing w:line="360" w:lineRule="auto"/>
        <w:ind w:left="28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0A3F0B">
        <w:rPr>
          <w:rFonts w:ascii="Arial" w:hAnsi="Arial" w:cs="Arial"/>
          <w:sz w:val="22"/>
          <w:szCs w:val="22"/>
        </w:rPr>
        <w:t>Jacek Kulesza</w:t>
      </w:r>
    </w:p>
    <w:p w:rsidR="000A3F0B" w:rsidRDefault="000A3F0B" w:rsidP="000A3F0B">
      <w:pPr>
        <w:jc w:val="both"/>
        <w:rPr>
          <w:rFonts w:ascii="Arial" w:hAnsi="Arial" w:cs="Arial"/>
          <w:b/>
          <w:sz w:val="22"/>
          <w:szCs w:val="22"/>
        </w:rPr>
      </w:pPr>
    </w:p>
    <w:p w:rsidR="000A3F0B" w:rsidRDefault="000A3F0B" w:rsidP="000A3F0B">
      <w:pPr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Ponadto w sesji udział wzięli:</w:t>
      </w:r>
    </w:p>
    <w:p w:rsidR="000A3F0B" w:rsidRDefault="000A3F0B" w:rsidP="000A3F0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Kazimierz Hawryluk - Wójt Gminy Stara Kornica</w:t>
      </w:r>
    </w:p>
    <w:p w:rsidR="000A3F0B" w:rsidRDefault="000A3F0B" w:rsidP="000A3F0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sołtysi</w:t>
      </w:r>
    </w:p>
    <w:p w:rsidR="000A3F0B" w:rsidRPr="000A3F0B" w:rsidRDefault="000A3F0B" w:rsidP="000A3F0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mieszkańcy</w:t>
      </w:r>
    </w:p>
    <w:p w:rsidR="000A3F0B" w:rsidRDefault="000A3F0B" w:rsidP="000A3F0B">
      <w:pPr>
        <w:ind w:left="360" w:firstLine="348"/>
        <w:jc w:val="both"/>
        <w:rPr>
          <w:rFonts w:ascii="Arial" w:hAnsi="Arial" w:cs="Arial"/>
          <w:b/>
          <w:sz w:val="22"/>
          <w:szCs w:val="22"/>
        </w:rPr>
      </w:pPr>
    </w:p>
    <w:p w:rsidR="000A3F0B" w:rsidRDefault="000A3F0B" w:rsidP="000A3F0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Punkt 1. Otwarcie</w:t>
      </w:r>
    </w:p>
    <w:p w:rsidR="000A3F0B" w:rsidRDefault="000A3F0B" w:rsidP="000A3F0B">
      <w:pPr>
        <w:jc w:val="both"/>
        <w:rPr>
          <w:rFonts w:ascii="Arial" w:hAnsi="Arial" w:cs="Arial"/>
          <w:sz w:val="22"/>
          <w:szCs w:val="22"/>
        </w:rPr>
      </w:pPr>
    </w:p>
    <w:p w:rsidR="000A3F0B" w:rsidRDefault="000A3F0B" w:rsidP="000A3F0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Przewodnicząca Rady Gminy Zofia Szpura </w:t>
      </w:r>
      <w:r>
        <w:rPr>
          <w:rFonts w:ascii="Arial" w:hAnsi="Arial" w:cs="Arial"/>
          <w:sz w:val="22"/>
          <w:szCs w:val="22"/>
        </w:rPr>
        <w:t>otworzyła V sesję Rady Gminy Stara Kornica. Powitała wszystkich obecnych. Stwierdziła, że w obradach uczestniczy wymagana liczba Radnych, przy której Rada może obradować i podejmować prawomocne uchwały.</w:t>
      </w:r>
    </w:p>
    <w:p w:rsidR="000A3F0B" w:rsidRDefault="000A3F0B" w:rsidP="000A3F0B">
      <w:pPr>
        <w:jc w:val="both"/>
        <w:rPr>
          <w:rFonts w:ascii="Arial" w:hAnsi="Arial" w:cs="Arial"/>
          <w:sz w:val="22"/>
          <w:szCs w:val="22"/>
        </w:rPr>
      </w:pPr>
    </w:p>
    <w:p w:rsidR="000A3F0B" w:rsidRDefault="000A3F0B" w:rsidP="000A3F0B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Lista obecności stanowi załącznik do protokołu.</w:t>
      </w:r>
    </w:p>
    <w:p w:rsidR="000A3F0B" w:rsidRDefault="000A3F0B" w:rsidP="000A3F0B">
      <w:pPr>
        <w:jc w:val="both"/>
        <w:rPr>
          <w:rFonts w:ascii="Arial" w:hAnsi="Arial" w:cs="Arial"/>
          <w:b/>
          <w:sz w:val="22"/>
          <w:szCs w:val="22"/>
        </w:rPr>
      </w:pPr>
    </w:p>
    <w:p w:rsidR="000A3F0B" w:rsidRDefault="000A3F0B" w:rsidP="000A3F0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Punkt 2. Przedstawienie porządku obrad.</w:t>
      </w:r>
    </w:p>
    <w:p w:rsidR="000A3F0B" w:rsidRDefault="000A3F0B" w:rsidP="000A3F0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0A3F0B" w:rsidRPr="000A3F0B" w:rsidRDefault="000A3F0B" w:rsidP="000A3F0B">
      <w:pPr>
        <w:keepNext/>
        <w:tabs>
          <w:tab w:val="left" w:pos="426"/>
        </w:tabs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0A3F0B">
        <w:rPr>
          <w:rFonts w:ascii="Arial" w:hAnsi="Arial" w:cs="Arial"/>
          <w:sz w:val="22"/>
          <w:szCs w:val="22"/>
        </w:rPr>
        <w:t>1. Otwarcie sesji.</w:t>
      </w:r>
    </w:p>
    <w:p w:rsidR="000A3F0B" w:rsidRPr="000A3F0B" w:rsidRDefault="000A3F0B" w:rsidP="000A3F0B">
      <w:pPr>
        <w:keepNext/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0A3F0B">
        <w:rPr>
          <w:rFonts w:ascii="Arial" w:hAnsi="Arial" w:cs="Arial"/>
          <w:sz w:val="22"/>
          <w:szCs w:val="22"/>
        </w:rPr>
        <w:t>2. Stwierdzenie quorum.</w:t>
      </w:r>
    </w:p>
    <w:p w:rsidR="000A3F0B" w:rsidRPr="000A3F0B" w:rsidRDefault="000A3F0B" w:rsidP="000A3F0B">
      <w:pPr>
        <w:keepNext/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0A3F0B">
        <w:rPr>
          <w:rFonts w:ascii="Arial" w:hAnsi="Arial" w:cs="Arial"/>
          <w:sz w:val="22"/>
          <w:szCs w:val="22"/>
        </w:rPr>
        <w:t>3. Przedstawienie porządku obrad.</w:t>
      </w:r>
    </w:p>
    <w:p w:rsidR="000A3F0B" w:rsidRPr="000A3F0B" w:rsidRDefault="000A3F0B" w:rsidP="000A3F0B">
      <w:pPr>
        <w:spacing w:line="276" w:lineRule="auto"/>
        <w:rPr>
          <w:rFonts w:ascii="Arial" w:hAnsi="Arial" w:cs="Arial"/>
          <w:sz w:val="22"/>
          <w:szCs w:val="22"/>
        </w:rPr>
      </w:pPr>
      <w:r w:rsidRPr="000A3F0B">
        <w:rPr>
          <w:rFonts w:ascii="Arial" w:hAnsi="Arial" w:cs="Arial"/>
          <w:sz w:val="22"/>
          <w:szCs w:val="22"/>
        </w:rPr>
        <w:t>4. Przyjęcie protokołu z IV sesji.</w:t>
      </w:r>
    </w:p>
    <w:p w:rsidR="000A3F0B" w:rsidRPr="000A3F0B" w:rsidRDefault="000A3F0B" w:rsidP="000A3F0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3F0B">
        <w:rPr>
          <w:rFonts w:ascii="Arial" w:hAnsi="Arial" w:cs="Arial"/>
          <w:sz w:val="22"/>
          <w:szCs w:val="22"/>
        </w:rPr>
        <w:t>5. Sprawozdanie Wójta Gminy z działalności między sesjami.</w:t>
      </w:r>
    </w:p>
    <w:p w:rsidR="000A3F0B" w:rsidRPr="000A3F0B" w:rsidRDefault="000A3F0B" w:rsidP="000A3F0B">
      <w:pPr>
        <w:spacing w:line="276" w:lineRule="auto"/>
        <w:rPr>
          <w:rFonts w:ascii="Arial" w:hAnsi="Arial" w:cs="Arial"/>
          <w:sz w:val="22"/>
          <w:szCs w:val="22"/>
        </w:rPr>
      </w:pPr>
      <w:r w:rsidRPr="000A3F0B">
        <w:rPr>
          <w:rFonts w:ascii="Arial" w:hAnsi="Arial" w:cs="Arial"/>
          <w:sz w:val="22"/>
          <w:szCs w:val="22"/>
        </w:rPr>
        <w:t>6. Sprawozdanie Przewodniczącego Rady Gminy z działalności między sesjami.</w:t>
      </w:r>
    </w:p>
    <w:p w:rsidR="000A3F0B" w:rsidRPr="000A3F0B" w:rsidRDefault="000A3F0B" w:rsidP="000A3F0B">
      <w:pPr>
        <w:spacing w:line="276" w:lineRule="auto"/>
        <w:rPr>
          <w:rFonts w:ascii="Arial" w:hAnsi="Arial" w:cs="Arial"/>
          <w:sz w:val="22"/>
          <w:szCs w:val="22"/>
        </w:rPr>
      </w:pPr>
      <w:r w:rsidRPr="000A3F0B">
        <w:rPr>
          <w:rFonts w:ascii="Arial" w:hAnsi="Arial" w:cs="Arial"/>
          <w:sz w:val="22"/>
          <w:szCs w:val="22"/>
        </w:rPr>
        <w:lastRenderedPageBreak/>
        <w:t>7. Podjęcie uchwał w sprawie:</w:t>
      </w:r>
    </w:p>
    <w:p w:rsidR="000A3F0B" w:rsidRPr="000A3F0B" w:rsidRDefault="000A3F0B" w:rsidP="000A3F0B">
      <w:pPr>
        <w:tabs>
          <w:tab w:val="left" w:pos="426"/>
        </w:tabs>
        <w:spacing w:line="276" w:lineRule="auto"/>
        <w:jc w:val="both"/>
        <w:rPr>
          <w:bCs/>
          <w:sz w:val="22"/>
          <w:szCs w:val="22"/>
        </w:rPr>
      </w:pPr>
      <w:r w:rsidRPr="000A3F0B">
        <w:rPr>
          <w:rFonts w:ascii="Arial" w:hAnsi="Arial" w:cs="Arial"/>
          <w:sz w:val="22"/>
          <w:szCs w:val="22"/>
        </w:rPr>
        <w:t>- zarządzenia wyborów sołtysów i rad sołeckich na terenie Gminy Stara Kornica,</w:t>
      </w:r>
    </w:p>
    <w:p w:rsidR="000A3F0B" w:rsidRPr="000A3F0B" w:rsidRDefault="000A3F0B" w:rsidP="000A3F0B">
      <w:pPr>
        <w:spacing w:line="276" w:lineRule="auto"/>
        <w:jc w:val="both"/>
        <w:rPr>
          <w:rFonts w:ascii="Arial" w:eastAsia="Lucida Sans Unicode" w:hAnsi="Arial" w:cs="Arial"/>
          <w:bCs/>
          <w:kern w:val="2"/>
          <w:sz w:val="22"/>
          <w:szCs w:val="22"/>
        </w:rPr>
      </w:pPr>
      <w:r w:rsidRPr="000A3F0B">
        <w:rPr>
          <w:rFonts w:ascii="Arial" w:eastAsia="Lucida Sans Unicode" w:hAnsi="Arial" w:cs="Arial"/>
          <w:bCs/>
          <w:kern w:val="2"/>
          <w:sz w:val="22"/>
          <w:szCs w:val="22"/>
        </w:rPr>
        <w:t>- zmian w Wieloletniej Prognozie Finansowej Gminy Stara Kornica na lata 2019 – 2022,</w:t>
      </w:r>
    </w:p>
    <w:p w:rsidR="000A3F0B" w:rsidRPr="000A3F0B" w:rsidRDefault="000A3F0B" w:rsidP="000A3F0B">
      <w:pPr>
        <w:spacing w:line="276" w:lineRule="auto"/>
        <w:jc w:val="both"/>
        <w:rPr>
          <w:rFonts w:ascii="Arial" w:eastAsia="Lucida Sans Unicode" w:hAnsi="Arial" w:cs="Arial"/>
          <w:bCs/>
          <w:kern w:val="2"/>
          <w:sz w:val="22"/>
          <w:szCs w:val="22"/>
        </w:rPr>
      </w:pPr>
      <w:r w:rsidRPr="000A3F0B">
        <w:rPr>
          <w:rFonts w:ascii="Arial" w:eastAsia="Lucida Sans Unicode" w:hAnsi="Arial" w:cs="Arial"/>
          <w:bCs/>
          <w:kern w:val="2"/>
          <w:sz w:val="22"/>
          <w:szCs w:val="22"/>
        </w:rPr>
        <w:t>- zmian w budżecie gminy na rok 2019.</w:t>
      </w:r>
    </w:p>
    <w:p w:rsidR="000A3F0B" w:rsidRPr="000A3F0B" w:rsidRDefault="000A3F0B" w:rsidP="000A3F0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3F0B">
        <w:rPr>
          <w:rFonts w:ascii="Arial" w:hAnsi="Arial" w:cs="Arial"/>
          <w:sz w:val="22"/>
          <w:szCs w:val="22"/>
        </w:rPr>
        <w:t>8. Interpelacje i zapytania radnych.</w:t>
      </w:r>
    </w:p>
    <w:p w:rsidR="000A3F0B" w:rsidRDefault="000A3F0B" w:rsidP="000A3F0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3F0B">
        <w:rPr>
          <w:rFonts w:ascii="Arial" w:hAnsi="Arial" w:cs="Arial"/>
          <w:sz w:val="22"/>
          <w:szCs w:val="22"/>
        </w:rPr>
        <w:t>9. Odpowiedzi na interpelacje i zapytania radnych.</w:t>
      </w:r>
    </w:p>
    <w:p w:rsidR="000A3F0B" w:rsidRPr="000A3F0B" w:rsidRDefault="000A3F0B" w:rsidP="000A3F0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3F0B">
        <w:rPr>
          <w:rFonts w:ascii="Arial" w:hAnsi="Arial" w:cs="Arial"/>
          <w:sz w:val="22"/>
          <w:szCs w:val="22"/>
        </w:rPr>
        <w:t>10. Sprawy różne i wolne wnioski.</w:t>
      </w:r>
    </w:p>
    <w:p w:rsidR="000A3F0B" w:rsidRPr="000A3F0B" w:rsidRDefault="000A3F0B" w:rsidP="000A3F0B">
      <w:pPr>
        <w:spacing w:line="276" w:lineRule="auto"/>
        <w:ind w:hanging="142"/>
        <w:jc w:val="both"/>
        <w:rPr>
          <w:rFonts w:ascii="Arial" w:hAnsi="Arial" w:cs="Arial"/>
          <w:b/>
          <w:sz w:val="22"/>
          <w:szCs w:val="22"/>
        </w:rPr>
      </w:pPr>
      <w:r w:rsidRPr="000A3F0B">
        <w:rPr>
          <w:rFonts w:ascii="Arial" w:hAnsi="Arial" w:cs="Arial"/>
          <w:sz w:val="22"/>
          <w:szCs w:val="22"/>
        </w:rPr>
        <w:t xml:space="preserve"> </w:t>
      </w:r>
      <w:r w:rsidRPr="000A3F0B">
        <w:rPr>
          <w:rFonts w:ascii="Arial" w:eastAsia="Calibri" w:hAnsi="Arial" w:cs="Arial"/>
          <w:sz w:val="22"/>
          <w:szCs w:val="22"/>
        </w:rPr>
        <w:t xml:space="preserve"> 11</w:t>
      </w:r>
      <w:r w:rsidRPr="000A3F0B">
        <w:rPr>
          <w:rFonts w:ascii="Arial" w:hAnsi="Arial" w:cs="Arial"/>
          <w:sz w:val="22"/>
          <w:szCs w:val="22"/>
        </w:rPr>
        <w:t>.  Zamknięcie obrad sesji.</w:t>
      </w:r>
      <w:r w:rsidRPr="000A3F0B">
        <w:rPr>
          <w:rFonts w:ascii="Arial" w:hAnsi="Arial" w:cs="Arial"/>
          <w:b/>
          <w:sz w:val="22"/>
          <w:szCs w:val="22"/>
        </w:rPr>
        <w:t xml:space="preserve">                                              </w:t>
      </w:r>
    </w:p>
    <w:p w:rsidR="000A3F0B" w:rsidRDefault="000A3F0B" w:rsidP="000A3F0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0A3F0B" w:rsidRDefault="000A3F0B" w:rsidP="000A3F0B">
      <w:pPr>
        <w:spacing w:line="276" w:lineRule="auto"/>
        <w:ind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W wyniku przeprowadzonego imiennego głosowania Rada</w:t>
      </w:r>
      <w:r w:rsidR="002C2B3D">
        <w:rPr>
          <w:rFonts w:ascii="Arial" w:hAnsi="Arial" w:cs="Arial"/>
          <w:sz w:val="22"/>
          <w:szCs w:val="22"/>
        </w:rPr>
        <w:t xml:space="preserve"> Gminy Stara Kornica</w:t>
      </w:r>
      <w:r>
        <w:rPr>
          <w:rFonts w:ascii="Arial" w:hAnsi="Arial" w:cs="Arial"/>
          <w:sz w:val="22"/>
          <w:szCs w:val="22"/>
        </w:rPr>
        <w:t xml:space="preserve"> w obecności 13 radnych biorących udział w głosowaniu </w:t>
      </w:r>
      <w:r>
        <w:rPr>
          <w:rFonts w:ascii="Arial" w:hAnsi="Arial" w:cs="Arial"/>
          <w:bCs/>
          <w:sz w:val="22"/>
          <w:szCs w:val="22"/>
        </w:rPr>
        <w:t>13 głosami „za”, 0 głosów „przeciw”, 0 głosów „wstrzymujących się”,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przyjęła porządek obrad ze zmianami. </w:t>
      </w:r>
    </w:p>
    <w:p w:rsidR="000A3F0B" w:rsidRDefault="000A3F0B" w:rsidP="000A3F0B">
      <w:pPr>
        <w:jc w:val="both"/>
        <w:rPr>
          <w:rFonts w:ascii="Arial" w:hAnsi="Arial" w:cs="Arial"/>
          <w:sz w:val="22"/>
          <w:szCs w:val="22"/>
        </w:rPr>
      </w:pPr>
    </w:p>
    <w:p w:rsidR="000A3F0B" w:rsidRDefault="000A3F0B" w:rsidP="000A3F0B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Punkt 4. Przyjęcie protokołu z IV sesji.</w:t>
      </w:r>
    </w:p>
    <w:p w:rsidR="000A3F0B" w:rsidRDefault="000A3F0B" w:rsidP="000A3F0B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0A3F0B" w:rsidRDefault="000A3F0B" w:rsidP="000A3F0B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Radni</w:t>
      </w:r>
      <w:r w:rsidR="002C2B3D">
        <w:rPr>
          <w:sz w:val="22"/>
          <w:szCs w:val="22"/>
        </w:rPr>
        <w:t xml:space="preserve"> nie zgłosili uwag do protokołu</w:t>
      </w:r>
      <w:r>
        <w:rPr>
          <w:sz w:val="22"/>
          <w:szCs w:val="22"/>
        </w:rPr>
        <w:t xml:space="preserve">. </w:t>
      </w:r>
    </w:p>
    <w:p w:rsidR="000A3F0B" w:rsidRDefault="000A3F0B" w:rsidP="000A3F0B">
      <w:pPr>
        <w:pStyle w:val="Default"/>
        <w:spacing w:line="276" w:lineRule="auto"/>
        <w:rPr>
          <w:sz w:val="22"/>
          <w:szCs w:val="22"/>
        </w:rPr>
      </w:pPr>
    </w:p>
    <w:p w:rsidR="000A3F0B" w:rsidRDefault="000A3F0B" w:rsidP="000A3F0B">
      <w:pPr>
        <w:tabs>
          <w:tab w:val="left" w:pos="426"/>
        </w:tabs>
        <w:spacing w:line="276" w:lineRule="auto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wyniku przeprowadzonego imiennego głosowania Rada Gminy Stara Kornica w obecności 13 radnych uczestniczących w posiedzeniu - </w:t>
      </w:r>
      <w:r>
        <w:rPr>
          <w:rFonts w:ascii="Arial" w:hAnsi="Arial" w:cs="Arial"/>
          <w:bCs/>
          <w:sz w:val="22"/>
          <w:szCs w:val="22"/>
        </w:rPr>
        <w:t xml:space="preserve">13 głosami „za”, głosów „przeciw” – 0, głosów „wstrzymujących się” – 0 </w:t>
      </w:r>
      <w:r>
        <w:rPr>
          <w:rFonts w:ascii="Arial" w:hAnsi="Arial" w:cs="Arial"/>
          <w:sz w:val="22"/>
          <w:szCs w:val="22"/>
        </w:rPr>
        <w:t xml:space="preserve">przyjęła </w:t>
      </w:r>
      <w:r>
        <w:rPr>
          <w:rFonts w:ascii="Arial" w:hAnsi="Arial" w:cs="Arial"/>
          <w:bCs/>
          <w:sz w:val="22"/>
          <w:szCs w:val="22"/>
        </w:rPr>
        <w:t xml:space="preserve">protokół </w:t>
      </w:r>
      <w:r>
        <w:rPr>
          <w:rFonts w:ascii="Arial" w:hAnsi="Arial" w:cs="Arial"/>
          <w:sz w:val="22"/>
          <w:szCs w:val="22"/>
        </w:rPr>
        <w:t>z I</w:t>
      </w:r>
      <w:r w:rsidR="002C2B3D">
        <w:rPr>
          <w:rFonts w:ascii="Arial" w:hAnsi="Arial" w:cs="Arial"/>
          <w:sz w:val="22"/>
          <w:szCs w:val="22"/>
        </w:rPr>
        <w:t>V sesji</w:t>
      </w:r>
      <w:r>
        <w:rPr>
          <w:rFonts w:ascii="Arial" w:hAnsi="Arial" w:cs="Arial"/>
          <w:sz w:val="22"/>
          <w:szCs w:val="22"/>
        </w:rPr>
        <w:t>.</w:t>
      </w:r>
    </w:p>
    <w:p w:rsidR="000A3F0B" w:rsidRDefault="000A3F0B" w:rsidP="000A3F0B">
      <w:pPr>
        <w:jc w:val="both"/>
        <w:rPr>
          <w:rFonts w:ascii="Arial" w:hAnsi="Arial" w:cs="Arial"/>
          <w:sz w:val="22"/>
          <w:szCs w:val="22"/>
        </w:rPr>
      </w:pPr>
    </w:p>
    <w:p w:rsidR="000A3F0B" w:rsidRDefault="000A3F0B" w:rsidP="000A3F0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Punkt 5. Sprawozdanie Wójta Gminy z działalności między sesjami. </w:t>
      </w:r>
    </w:p>
    <w:p w:rsidR="000A3F0B" w:rsidRDefault="000A3F0B" w:rsidP="000A3F0B">
      <w:pPr>
        <w:jc w:val="both"/>
        <w:rPr>
          <w:sz w:val="22"/>
          <w:szCs w:val="22"/>
        </w:rPr>
      </w:pPr>
    </w:p>
    <w:p w:rsidR="000A3F0B" w:rsidRPr="000A3F0B" w:rsidRDefault="000A3F0B" w:rsidP="000A3F0B">
      <w:pPr>
        <w:jc w:val="both"/>
        <w:rPr>
          <w:rFonts w:ascii="Arial" w:hAnsi="Arial" w:cs="Arial"/>
          <w:i/>
          <w:sz w:val="22"/>
          <w:szCs w:val="22"/>
        </w:rPr>
      </w:pPr>
      <w:r w:rsidRPr="000A3F0B">
        <w:rPr>
          <w:rFonts w:ascii="Arial" w:hAnsi="Arial" w:cs="Arial"/>
          <w:i/>
          <w:sz w:val="22"/>
          <w:szCs w:val="22"/>
        </w:rPr>
        <w:t>Sprawozdanie Wójta Gminy z działalności między sesjami</w:t>
      </w:r>
      <w:r>
        <w:rPr>
          <w:rFonts w:ascii="Arial" w:hAnsi="Arial" w:cs="Arial"/>
          <w:i/>
          <w:sz w:val="22"/>
          <w:szCs w:val="22"/>
        </w:rPr>
        <w:t xml:space="preserve"> stanowi załącznik do protokołu</w:t>
      </w:r>
      <w:r w:rsidRPr="000A3F0B">
        <w:rPr>
          <w:rFonts w:ascii="Arial" w:hAnsi="Arial" w:cs="Arial"/>
          <w:i/>
          <w:sz w:val="22"/>
          <w:szCs w:val="22"/>
        </w:rPr>
        <w:t xml:space="preserve">. </w:t>
      </w:r>
    </w:p>
    <w:p w:rsidR="000A3F0B" w:rsidRDefault="000A3F0B" w:rsidP="000A3F0B">
      <w:pPr>
        <w:jc w:val="both"/>
        <w:rPr>
          <w:rFonts w:ascii="Arial" w:hAnsi="Arial" w:cs="Arial"/>
          <w:sz w:val="22"/>
          <w:szCs w:val="22"/>
        </w:rPr>
      </w:pPr>
    </w:p>
    <w:p w:rsidR="000A3F0B" w:rsidRDefault="000A3F0B" w:rsidP="000A3F0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>Punkt 6. Sprawozdanie Przewodniczącego Rady Gminy z działalności między sesjami.</w:t>
      </w:r>
      <w:r>
        <w:rPr>
          <w:rFonts w:ascii="Arial" w:hAnsi="Arial" w:cs="Arial"/>
        </w:rPr>
        <w:t xml:space="preserve"> </w:t>
      </w:r>
    </w:p>
    <w:p w:rsidR="000A3F0B" w:rsidRDefault="000A3F0B" w:rsidP="000A3F0B">
      <w:pPr>
        <w:jc w:val="both"/>
        <w:rPr>
          <w:sz w:val="22"/>
          <w:szCs w:val="22"/>
        </w:rPr>
      </w:pPr>
    </w:p>
    <w:p w:rsidR="000A3F0B" w:rsidRDefault="000A3F0B" w:rsidP="000A3F0B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Sprawozdanie Przewodniczącego Rady Gminy z działalności między sesjami stanowi załącznik do protokołu.</w:t>
      </w:r>
    </w:p>
    <w:p w:rsidR="00B8374E" w:rsidRDefault="00B8374E"/>
    <w:p w:rsidR="000A3F0B" w:rsidRDefault="004A1C48" w:rsidP="004A1C48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4A1C48">
        <w:rPr>
          <w:rFonts w:ascii="Arial" w:hAnsi="Arial" w:cs="Arial"/>
          <w:b/>
          <w:sz w:val="22"/>
          <w:szCs w:val="22"/>
        </w:rPr>
        <w:t xml:space="preserve">Punkt </w:t>
      </w:r>
      <w:r w:rsidR="000A3F0B" w:rsidRPr="000A3F0B">
        <w:rPr>
          <w:rFonts w:ascii="Arial" w:hAnsi="Arial" w:cs="Arial"/>
          <w:b/>
          <w:sz w:val="22"/>
          <w:szCs w:val="22"/>
        </w:rPr>
        <w:t>7. Podjęcie uchwał</w:t>
      </w:r>
      <w:r w:rsidRPr="004A1C48">
        <w:rPr>
          <w:rFonts w:ascii="Arial" w:hAnsi="Arial" w:cs="Arial"/>
          <w:b/>
          <w:sz w:val="22"/>
          <w:szCs w:val="22"/>
        </w:rPr>
        <w:t>y w sprawie</w:t>
      </w:r>
      <w:r w:rsidR="000A3F0B" w:rsidRPr="000A3F0B">
        <w:rPr>
          <w:rFonts w:ascii="Arial" w:hAnsi="Arial" w:cs="Arial"/>
          <w:b/>
          <w:sz w:val="22"/>
          <w:szCs w:val="22"/>
        </w:rPr>
        <w:t xml:space="preserve"> zarządzenia wyborów sołtysów i rad sołeckich na terenie Gminy Stara </w:t>
      </w:r>
      <w:r w:rsidRPr="004A1C48">
        <w:rPr>
          <w:rFonts w:ascii="Arial" w:hAnsi="Arial" w:cs="Arial"/>
          <w:b/>
          <w:sz w:val="22"/>
          <w:szCs w:val="22"/>
        </w:rPr>
        <w:t>Kornica.</w:t>
      </w:r>
    </w:p>
    <w:p w:rsidR="004A1C48" w:rsidRDefault="004A1C48" w:rsidP="004A1C48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4A1C48" w:rsidRPr="004A1C48" w:rsidRDefault="004A1C48" w:rsidP="002C2B3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717B7">
        <w:rPr>
          <w:rFonts w:ascii="Arial" w:hAnsi="Arial" w:cs="Arial"/>
          <w:sz w:val="22"/>
          <w:szCs w:val="22"/>
        </w:rPr>
        <w:t>Przewodni</w:t>
      </w:r>
      <w:r>
        <w:rPr>
          <w:rFonts w:ascii="Arial" w:hAnsi="Arial" w:cs="Arial"/>
          <w:sz w:val="22"/>
          <w:szCs w:val="22"/>
        </w:rPr>
        <w:t>cząca Rady oczytała Uchwałę Nr V/32/2019</w:t>
      </w:r>
      <w:r w:rsidRPr="00C717B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 sprawie </w:t>
      </w:r>
      <w:r w:rsidRPr="000A3F0B">
        <w:rPr>
          <w:rFonts w:ascii="Arial" w:hAnsi="Arial" w:cs="Arial"/>
          <w:sz w:val="22"/>
          <w:szCs w:val="22"/>
        </w:rPr>
        <w:t xml:space="preserve">zarządzenia wyborów sołtysów i rad sołeckich na terenie Gminy Stara </w:t>
      </w:r>
      <w:r w:rsidRPr="004A1C48">
        <w:rPr>
          <w:rFonts w:ascii="Arial" w:hAnsi="Arial" w:cs="Arial"/>
          <w:sz w:val="22"/>
          <w:szCs w:val="22"/>
        </w:rPr>
        <w:t>Kornica.</w:t>
      </w:r>
    </w:p>
    <w:p w:rsidR="004A1C48" w:rsidRPr="004D55F3" w:rsidRDefault="004A1C48" w:rsidP="004A1C4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1C48" w:rsidRDefault="004A1C48" w:rsidP="004A1C4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717B7">
        <w:rPr>
          <w:rFonts w:ascii="Arial" w:hAnsi="Arial" w:cs="Arial"/>
          <w:sz w:val="22"/>
          <w:szCs w:val="22"/>
        </w:rPr>
        <w:t>W wyniku przeprowadzonego imiennego głosowania Rada Gm</w:t>
      </w:r>
      <w:r>
        <w:rPr>
          <w:rFonts w:ascii="Arial" w:hAnsi="Arial" w:cs="Arial"/>
          <w:sz w:val="22"/>
          <w:szCs w:val="22"/>
        </w:rPr>
        <w:t>iny Stara Kornica w obecności 13</w:t>
      </w:r>
      <w:r w:rsidRPr="00C717B7">
        <w:rPr>
          <w:rFonts w:ascii="Arial" w:hAnsi="Arial" w:cs="Arial"/>
          <w:sz w:val="22"/>
          <w:szCs w:val="22"/>
        </w:rPr>
        <w:t xml:space="preserve"> radnych uczestniczących w posiedzeniu - </w:t>
      </w:r>
      <w:r>
        <w:rPr>
          <w:rFonts w:ascii="Arial" w:hAnsi="Arial" w:cs="Arial"/>
          <w:bCs/>
          <w:sz w:val="22"/>
          <w:szCs w:val="22"/>
        </w:rPr>
        <w:t>13</w:t>
      </w:r>
      <w:r w:rsidRPr="00C717B7">
        <w:rPr>
          <w:rFonts w:ascii="Arial" w:hAnsi="Arial" w:cs="Arial"/>
          <w:bCs/>
          <w:sz w:val="22"/>
          <w:szCs w:val="22"/>
        </w:rPr>
        <w:t xml:space="preserve"> głosami „za”, głosów „przeciw” – </w:t>
      </w:r>
      <w:r>
        <w:rPr>
          <w:rFonts w:ascii="Arial" w:hAnsi="Arial" w:cs="Arial"/>
          <w:bCs/>
          <w:sz w:val="22"/>
          <w:szCs w:val="22"/>
        </w:rPr>
        <w:t>0</w:t>
      </w:r>
      <w:r w:rsidRPr="00C717B7">
        <w:rPr>
          <w:rFonts w:ascii="Arial" w:hAnsi="Arial" w:cs="Arial"/>
          <w:bCs/>
          <w:sz w:val="22"/>
          <w:szCs w:val="22"/>
        </w:rPr>
        <w:t xml:space="preserve">, głosów „wstrzymujących się” – </w:t>
      </w:r>
      <w:r>
        <w:rPr>
          <w:rFonts w:ascii="Arial" w:hAnsi="Arial" w:cs="Arial"/>
          <w:bCs/>
          <w:sz w:val="22"/>
          <w:szCs w:val="22"/>
        </w:rPr>
        <w:t>0 podjęła U</w:t>
      </w:r>
      <w:r w:rsidRPr="00C717B7">
        <w:rPr>
          <w:rFonts w:ascii="Arial" w:hAnsi="Arial" w:cs="Arial"/>
          <w:bCs/>
          <w:sz w:val="22"/>
          <w:szCs w:val="22"/>
        </w:rPr>
        <w:t xml:space="preserve">chwałę Nr </w:t>
      </w:r>
      <w:r>
        <w:rPr>
          <w:rFonts w:ascii="Arial" w:hAnsi="Arial" w:cs="Arial"/>
          <w:bCs/>
          <w:sz w:val="22"/>
          <w:szCs w:val="22"/>
        </w:rPr>
        <w:t>V/32/2019</w:t>
      </w:r>
      <w:r w:rsidRPr="00C717B7">
        <w:rPr>
          <w:rFonts w:ascii="Arial" w:hAnsi="Arial" w:cs="Arial"/>
          <w:bCs/>
          <w:sz w:val="22"/>
          <w:szCs w:val="22"/>
        </w:rPr>
        <w:t xml:space="preserve"> Rady Gminy Stara Kornica w sprawie </w:t>
      </w:r>
      <w:r w:rsidRPr="000A3F0B">
        <w:rPr>
          <w:rFonts w:ascii="Arial" w:hAnsi="Arial" w:cs="Arial"/>
          <w:sz w:val="22"/>
          <w:szCs w:val="22"/>
        </w:rPr>
        <w:t xml:space="preserve">zarządzenia wyborów sołtysów i rad sołeckich na terenie Gminy Stara </w:t>
      </w:r>
      <w:r>
        <w:rPr>
          <w:rFonts w:ascii="Arial" w:hAnsi="Arial" w:cs="Arial"/>
          <w:sz w:val="22"/>
          <w:szCs w:val="22"/>
        </w:rPr>
        <w:t xml:space="preserve">Kornica, </w:t>
      </w:r>
      <w:r w:rsidRPr="00C717B7">
        <w:rPr>
          <w:rFonts w:ascii="Arial" w:hAnsi="Arial" w:cs="Arial"/>
          <w:sz w:val="22"/>
          <w:szCs w:val="22"/>
        </w:rPr>
        <w:t xml:space="preserve">która stanowi </w:t>
      </w:r>
      <w:r>
        <w:rPr>
          <w:rFonts w:ascii="Arial" w:hAnsi="Arial" w:cs="Arial"/>
          <w:bCs/>
          <w:sz w:val="22"/>
          <w:szCs w:val="22"/>
        </w:rPr>
        <w:t>załącznik</w:t>
      </w:r>
      <w:r w:rsidRPr="00C717B7">
        <w:rPr>
          <w:rFonts w:ascii="Arial" w:hAnsi="Arial" w:cs="Arial"/>
          <w:bCs/>
          <w:sz w:val="22"/>
          <w:szCs w:val="22"/>
        </w:rPr>
        <w:t xml:space="preserve"> </w:t>
      </w:r>
      <w:r w:rsidRPr="00C717B7">
        <w:rPr>
          <w:rFonts w:ascii="Arial" w:hAnsi="Arial" w:cs="Arial"/>
          <w:sz w:val="22"/>
          <w:szCs w:val="22"/>
        </w:rPr>
        <w:t>do protokołu</w:t>
      </w:r>
      <w:r>
        <w:rPr>
          <w:rFonts w:ascii="Arial" w:hAnsi="Arial" w:cs="Arial"/>
          <w:sz w:val="22"/>
          <w:szCs w:val="22"/>
        </w:rPr>
        <w:t>.</w:t>
      </w:r>
    </w:p>
    <w:p w:rsidR="004A1C48" w:rsidRDefault="004A1C48" w:rsidP="004A1C48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1C48" w:rsidRPr="00C717B7" w:rsidRDefault="004A1C48" w:rsidP="004A1C48">
      <w:pPr>
        <w:autoSpaceDE w:val="0"/>
        <w:autoSpaceDN w:val="0"/>
        <w:adjustRightInd w:val="0"/>
        <w:rPr>
          <w:rFonts w:ascii="Arial" w:eastAsiaTheme="minorHAnsi" w:hAnsi="Arial" w:cs="Arial"/>
          <w:i/>
          <w:color w:val="000000"/>
          <w:sz w:val="22"/>
          <w:szCs w:val="22"/>
          <w:lang w:eastAsia="en-US"/>
        </w:rPr>
      </w:pPr>
      <w:r w:rsidRPr="00C717B7">
        <w:rPr>
          <w:rFonts w:ascii="Arial" w:eastAsiaTheme="minorHAnsi" w:hAnsi="Arial" w:cs="Arial"/>
          <w:i/>
          <w:color w:val="000000"/>
          <w:sz w:val="22"/>
          <w:szCs w:val="22"/>
          <w:lang w:eastAsia="en-US"/>
        </w:rPr>
        <w:t xml:space="preserve">Wykaz imiennego głosowania stanowi </w:t>
      </w:r>
      <w:r w:rsidRPr="00C717B7">
        <w:rPr>
          <w:rFonts w:ascii="Arial" w:eastAsiaTheme="minorHAnsi" w:hAnsi="Arial" w:cs="Arial"/>
          <w:bCs/>
          <w:i/>
          <w:color w:val="000000"/>
          <w:sz w:val="22"/>
          <w:szCs w:val="22"/>
          <w:lang w:eastAsia="en-US"/>
        </w:rPr>
        <w:t xml:space="preserve">załącznik </w:t>
      </w:r>
      <w:r w:rsidRPr="00C717B7">
        <w:rPr>
          <w:rFonts w:ascii="Arial" w:eastAsiaTheme="minorHAnsi" w:hAnsi="Arial" w:cs="Arial"/>
          <w:i/>
          <w:color w:val="000000"/>
          <w:sz w:val="22"/>
          <w:szCs w:val="22"/>
          <w:lang w:eastAsia="en-US"/>
        </w:rPr>
        <w:t xml:space="preserve">do protokołu. </w:t>
      </w:r>
    </w:p>
    <w:p w:rsidR="004A1C48" w:rsidRDefault="004A1C48" w:rsidP="004A1C48">
      <w:pPr>
        <w:jc w:val="both"/>
      </w:pPr>
    </w:p>
    <w:p w:rsidR="000A3F0B" w:rsidRDefault="00AA1804" w:rsidP="00C5650F">
      <w:pPr>
        <w:spacing w:line="276" w:lineRule="auto"/>
        <w:jc w:val="both"/>
        <w:rPr>
          <w:rFonts w:ascii="Arial" w:eastAsia="Lucida Sans Unicode" w:hAnsi="Arial" w:cs="Arial"/>
          <w:b/>
          <w:bCs/>
          <w:kern w:val="2"/>
          <w:sz w:val="22"/>
          <w:szCs w:val="22"/>
        </w:rPr>
      </w:pPr>
      <w:r w:rsidRPr="000A3F0B">
        <w:rPr>
          <w:rFonts w:ascii="Arial" w:hAnsi="Arial" w:cs="Arial"/>
          <w:b/>
          <w:sz w:val="22"/>
          <w:szCs w:val="22"/>
        </w:rPr>
        <w:t>Podjęcie uchwał</w:t>
      </w:r>
      <w:r w:rsidRPr="004A1C48">
        <w:rPr>
          <w:rFonts w:ascii="Arial" w:hAnsi="Arial" w:cs="Arial"/>
          <w:b/>
          <w:sz w:val="22"/>
          <w:szCs w:val="22"/>
        </w:rPr>
        <w:t>y w sprawie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A3F0B">
        <w:rPr>
          <w:rFonts w:ascii="Arial" w:eastAsia="Lucida Sans Unicode" w:hAnsi="Arial" w:cs="Arial"/>
          <w:b/>
          <w:bCs/>
          <w:kern w:val="2"/>
          <w:sz w:val="22"/>
          <w:szCs w:val="22"/>
        </w:rPr>
        <w:t>zmian w Wieloletniej Prognozie Finansowej Gminy St</w:t>
      </w:r>
      <w:r w:rsidRPr="00AA1804">
        <w:rPr>
          <w:rFonts w:ascii="Arial" w:eastAsia="Lucida Sans Unicode" w:hAnsi="Arial" w:cs="Arial"/>
          <w:b/>
          <w:bCs/>
          <w:kern w:val="2"/>
          <w:sz w:val="22"/>
          <w:szCs w:val="22"/>
        </w:rPr>
        <w:t>ara Kornica na lata 2019 – 2022.</w:t>
      </w:r>
    </w:p>
    <w:p w:rsidR="00AA1804" w:rsidRDefault="00AA1804" w:rsidP="00AA1804">
      <w:pPr>
        <w:spacing w:line="276" w:lineRule="auto"/>
        <w:rPr>
          <w:rFonts w:ascii="Arial" w:eastAsia="Lucida Sans Unicode" w:hAnsi="Arial" w:cs="Arial"/>
          <w:b/>
          <w:bCs/>
          <w:kern w:val="2"/>
          <w:sz w:val="22"/>
          <w:szCs w:val="22"/>
        </w:rPr>
      </w:pPr>
    </w:p>
    <w:p w:rsidR="00AA1804" w:rsidRDefault="00AA1804" w:rsidP="00C5650F">
      <w:pPr>
        <w:spacing w:line="276" w:lineRule="auto"/>
        <w:jc w:val="both"/>
        <w:rPr>
          <w:rFonts w:ascii="Arial" w:eastAsia="Lucida Sans Unicode" w:hAnsi="Arial" w:cs="Arial"/>
          <w:bCs/>
          <w:kern w:val="2"/>
          <w:sz w:val="22"/>
          <w:szCs w:val="22"/>
        </w:rPr>
      </w:pPr>
      <w:r w:rsidRPr="00C717B7">
        <w:rPr>
          <w:rFonts w:ascii="Arial" w:hAnsi="Arial" w:cs="Arial"/>
          <w:sz w:val="22"/>
          <w:szCs w:val="22"/>
        </w:rPr>
        <w:t>Przewodni</w:t>
      </w:r>
      <w:r>
        <w:rPr>
          <w:rFonts w:ascii="Arial" w:hAnsi="Arial" w:cs="Arial"/>
          <w:sz w:val="22"/>
          <w:szCs w:val="22"/>
        </w:rPr>
        <w:t>cząca Rady oczytała Uchwałę Nr V/33/2019</w:t>
      </w:r>
      <w:r w:rsidRPr="00C717B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 sprawie </w:t>
      </w:r>
      <w:r w:rsidRPr="000A3F0B">
        <w:rPr>
          <w:rFonts w:ascii="Arial" w:eastAsia="Lucida Sans Unicode" w:hAnsi="Arial" w:cs="Arial"/>
          <w:bCs/>
          <w:kern w:val="2"/>
          <w:sz w:val="22"/>
          <w:szCs w:val="22"/>
        </w:rPr>
        <w:t>zmian w Wieloletniej Prognozie Finansowej Gminy St</w:t>
      </w:r>
      <w:r w:rsidRPr="00AA1804">
        <w:rPr>
          <w:rFonts w:ascii="Arial" w:eastAsia="Lucida Sans Unicode" w:hAnsi="Arial" w:cs="Arial"/>
          <w:bCs/>
          <w:kern w:val="2"/>
          <w:sz w:val="22"/>
          <w:szCs w:val="22"/>
        </w:rPr>
        <w:t>ara Kornica na lata 2019 – 2022.</w:t>
      </w:r>
    </w:p>
    <w:p w:rsidR="000653D3" w:rsidRDefault="000653D3" w:rsidP="00C5650F">
      <w:pPr>
        <w:spacing w:line="276" w:lineRule="auto"/>
        <w:jc w:val="both"/>
        <w:rPr>
          <w:rFonts w:ascii="Arial" w:eastAsia="Lucida Sans Unicode" w:hAnsi="Arial" w:cs="Arial"/>
          <w:bCs/>
          <w:kern w:val="2"/>
          <w:sz w:val="22"/>
          <w:szCs w:val="22"/>
        </w:rPr>
      </w:pPr>
    </w:p>
    <w:p w:rsidR="000653D3" w:rsidRDefault="000653D3" w:rsidP="00C5650F">
      <w:pPr>
        <w:spacing w:line="276" w:lineRule="auto"/>
        <w:jc w:val="both"/>
        <w:rPr>
          <w:rFonts w:ascii="Arial" w:eastAsia="Lucida Sans Unicode" w:hAnsi="Arial" w:cs="Arial"/>
          <w:b/>
          <w:bCs/>
          <w:kern w:val="2"/>
          <w:sz w:val="22"/>
          <w:szCs w:val="22"/>
        </w:rPr>
      </w:pPr>
    </w:p>
    <w:p w:rsidR="00AA1804" w:rsidRDefault="000653D3" w:rsidP="002C2B3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717B7">
        <w:rPr>
          <w:rFonts w:ascii="Arial" w:hAnsi="Arial" w:cs="Arial"/>
          <w:sz w:val="22"/>
          <w:szCs w:val="22"/>
        </w:rPr>
        <w:t>Przewodni</w:t>
      </w:r>
      <w:r>
        <w:rPr>
          <w:rFonts w:ascii="Arial" w:hAnsi="Arial" w:cs="Arial"/>
          <w:sz w:val="22"/>
          <w:szCs w:val="22"/>
        </w:rPr>
        <w:t>cząca Rady – poproszę o zabranie</w:t>
      </w:r>
      <w:r w:rsidR="002C2B3D">
        <w:rPr>
          <w:rFonts w:ascii="Arial" w:hAnsi="Arial" w:cs="Arial"/>
          <w:sz w:val="22"/>
          <w:szCs w:val="22"/>
        </w:rPr>
        <w:t xml:space="preserve"> głosu Przewodniczącego Komisji. C</w:t>
      </w:r>
      <w:r>
        <w:rPr>
          <w:rFonts w:ascii="Arial" w:hAnsi="Arial" w:cs="Arial"/>
          <w:sz w:val="22"/>
          <w:szCs w:val="22"/>
        </w:rPr>
        <w:t>zy</w:t>
      </w:r>
      <w:r w:rsidR="002C2B3D">
        <w:rPr>
          <w:rFonts w:ascii="Arial" w:hAnsi="Arial" w:cs="Arial"/>
          <w:sz w:val="22"/>
          <w:szCs w:val="22"/>
        </w:rPr>
        <w:t xml:space="preserve"> są uwagi?</w:t>
      </w:r>
    </w:p>
    <w:p w:rsidR="000653D3" w:rsidRDefault="000653D3" w:rsidP="00AA1804">
      <w:pPr>
        <w:spacing w:line="276" w:lineRule="auto"/>
        <w:rPr>
          <w:rFonts w:ascii="Arial" w:hAnsi="Arial" w:cs="Arial"/>
          <w:sz w:val="22"/>
          <w:szCs w:val="22"/>
        </w:rPr>
      </w:pPr>
    </w:p>
    <w:p w:rsidR="000653D3" w:rsidRDefault="000653D3" w:rsidP="00AA1804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Przewodniczący Komisji – nie ma uwag.</w:t>
      </w:r>
    </w:p>
    <w:p w:rsidR="000653D3" w:rsidRDefault="000653D3" w:rsidP="00AA1804">
      <w:pPr>
        <w:spacing w:line="276" w:lineRule="auto"/>
        <w:rPr>
          <w:rFonts w:ascii="Arial" w:hAnsi="Arial" w:cs="Arial"/>
          <w:sz w:val="22"/>
          <w:szCs w:val="22"/>
        </w:rPr>
      </w:pPr>
    </w:p>
    <w:p w:rsidR="000653D3" w:rsidRDefault="000653D3" w:rsidP="00AA1804">
      <w:pPr>
        <w:spacing w:line="276" w:lineRule="auto"/>
        <w:rPr>
          <w:rFonts w:ascii="Arial" w:hAnsi="Arial" w:cs="Arial"/>
          <w:sz w:val="22"/>
          <w:szCs w:val="22"/>
        </w:rPr>
      </w:pPr>
      <w:r w:rsidRPr="00C717B7">
        <w:rPr>
          <w:rFonts w:ascii="Arial" w:hAnsi="Arial" w:cs="Arial"/>
          <w:sz w:val="22"/>
          <w:szCs w:val="22"/>
        </w:rPr>
        <w:t>Przewodni</w:t>
      </w:r>
      <w:r>
        <w:rPr>
          <w:rFonts w:ascii="Arial" w:hAnsi="Arial" w:cs="Arial"/>
          <w:sz w:val="22"/>
          <w:szCs w:val="22"/>
        </w:rPr>
        <w:t xml:space="preserve">cząca Rady – przechodzimy do głosowania imiennego nad powyższą uchwałą. </w:t>
      </w:r>
    </w:p>
    <w:p w:rsidR="000653D3" w:rsidRPr="004D55F3" w:rsidRDefault="000653D3" w:rsidP="00AA1804">
      <w:pPr>
        <w:spacing w:line="276" w:lineRule="auto"/>
        <w:rPr>
          <w:rFonts w:ascii="Arial" w:hAnsi="Arial" w:cs="Arial"/>
          <w:sz w:val="22"/>
          <w:szCs w:val="22"/>
        </w:rPr>
      </w:pPr>
    </w:p>
    <w:p w:rsidR="000653D3" w:rsidRDefault="00AA1804" w:rsidP="000653D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717B7">
        <w:rPr>
          <w:rFonts w:ascii="Arial" w:hAnsi="Arial" w:cs="Arial"/>
          <w:sz w:val="22"/>
          <w:szCs w:val="22"/>
        </w:rPr>
        <w:t>W wyniku przeprowadzonego imiennego głosowania Rada Gm</w:t>
      </w:r>
      <w:r>
        <w:rPr>
          <w:rFonts w:ascii="Arial" w:hAnsi="Arial" w:cs="Arial"/>
          <w:sz w:val="22"/>
          <w:szCs w:val="22"/>
        </w:rPr>
        <w:t>iny Stara Kornica w obecności 13</w:t>
      </w:r>
      <w:r w:rsidRPr="00C717B7">
        <w:rPr>
          <w:rFonts w:ascii="Arial" w:hAnsi="Arial" w:cs="Arial"/>
          <w:sz w:val="22"/>
          <w:szCs w:val="22"/>
        </w:rPr>
        <w:t xml:space="preserve"> radnych uczestniczących w posiedzeniu - </w:t>
      </w:r>
      <w:r>
        <w:rPr>
          <w:rFonts w:ascii="Arial" w:hAnsi="Arial" w:cs="Arial"/>
          <w:bCs/>
          <w:sz w:val="22"/>
          <w:szCs w:val="22"/>
        </w:rPr>
        <w:t>13</w:t>
      </w:r>
      <w:r w:rsidRPr="00C717B7">
        <w:rPr>
          <w:rFonts w:ascii="Arial" w:hAnsi="Arial" w:cs="Arial"/>
          <w:bCs/>
          <w:sz w:val="22"/>
          <w:szCs w:val="22"/>
        </w:rPr>
        <w:t xml:space="preserve"> głosami „za”, głosów „przeciw” – </w:t>
      </w:r>
      <w:r>
        <w:rPr>
          <w:rFonts w:ascii="Arial" w:hAnsi="Arial" w:cs="Arial"/>
          <w:bCs/>
          <w:sz w:val="22"/>
          <w:szCs w:val="22"/>
        </w:rPr>
        <w:t>0</w:t>
      </w:r>
      <w:r w:rsidRPr="00C717B7">
        <w:rPr>
          <w:rFonts w:ascii="Arial" w:hAnsi="Arial" w:cs="Arial"/>
          <w:bCs/>
          <w:sz w:val="22"/>
          <w:szCs w:val="22"/>
        </w:rPr>
        <w:t xml:space="preserve">, głosów „wstrzymujących się” – </w:t>
      </w:r>
      <w:r>
        <w:rPr>
          <w:rFonts w:ascii="Arial" w:hAnsi="Arial" w:cs="Arial"/>
          <w:bCs/>
          <w:sz w:val="22"/>
          <w:szCs w:val="22"/>
        </w:rPr>
        <w:t>0 podjęła U</w:t>
      </w:r>
      <w:r w:rsidRPr="00C717B7">
        <w:rPr>
          <w:rFonts w:ascii="Arial" w:hAnsi="Arial" w:cs="Arial"/>
          <w:bCs/>
          <w:sz w:val="22"/>
          <w:szCs w:val="22"/>
        </w:rPr>
        <w:t xml:space="preserve">chwałę Nr </w:t>
      </w:r>
      <w:r>
        <w:rPr>
          <w:rFonts w:ascii="Arial" w:hAnsi="Arial" w:cs="Arial"/>
          <w:bCs/>
          <w:sz w:val="22"/>
          <w:szCs w:val="22"/>
        </w:rPr>
        <w:t>V/33/2019</w:t>
      </w:r>
      <w:r w:rsidRPr="00C717B7">
        <w:rPr>
          <w:rFonts w:ascii="Arial" w:hAnsi="Arial" w:cs="Arial"/>
          <w:bCs/>
          <w:sz w:val="22"/>
          <w:szCs w:val="22"/>
        </w:rPr>
        <w:t xml:space="preserve"> Rady Gminy Stara Kornica w sprawie </w:t>
      </w:r>
      <w:r w:rsidRPr="000A3F0B">
        <w:rPr>
          <w:rFonts w:ascii="Arial" w:eastAsia="Lucida Sans Unicode" w:hAnsi="Arial" w:cs="Arial"/>
          <w:bCs/>
          <w:kern w:val="2"/>
          <w:sz w:val="22"/>
          <w:szCs w:val="22"/>
        </w:rPr>
        <w:t>zmian w Wieloletniej Prognozie Finansowej Gminy St</w:t>
      </w:r>
      <w:r w:rsidR="000653D3">
        <w:rPr>
          <w:rFonts w:ascii="Arial" w:eastAsia="Lucida Sans Unicode" w:hAnsi="Arial" w:cs="Arial"/>
          <w:bCs/>
          <w:kern w:val="2"/>
          <w:sz w:val="22"/>
          <w:szCs w:val="22"/>
        </w:rPr>
        <w:t>ara Kornica na lata 2019 – 2022,</w:t>
      </w:r>
      <w:r w:rsidR="000653D3">
        <w:rPr>
          <w:rFonts w:ascii="Arial" w:hAnsi="Arial" w:cs="Arial"/>
          <w:sz w:val="22"/>
          <w:szCs w:val="22"/>
        </w:rPr>
        <w:t xml:space="preserve"> </w:t>
      </w:r>
      <w:r w:rsidR="000653D3" w:rsidRPr="00C717B7">
        <w:rPr>
          <w:rFonts w:ascii="Arial" w:hAnsi="Arial" w:cs="Arial"/>
          <w:sz w:val="22"/>
          <w:szCs w:val="22"/>
        </w:rPr>
        <w:t xml:space="preserve">która stanowi </w:t>
      </w:r>
      <w:r w:rsidR="000653D3">
        <w:rPr>
          <w:rFonts w:ascii="Arial" w:hAnsi="Arial" w:cs="Arial"/>
          <w:bCs/>
          <w:sz w:val="22"/>
          <w:szCs w:val="22"/>
        </w:rPr>
        <w:t>załącznik</w:t>
      </w:r>
      <w:r w:rsidR="000653D3" w:rsidRPr="00C717B7">
        <w:rPr>
          <w:rFonts w:ascii="Arial" w:hAnsi="Arial" w:cs="Arial"/>
          <w:bCs/>
          <w:sz w:val="22"/>
          <w:szCs w:val="22"/>
        </w:rPr>
        <w:t xml:space="preserve"> </w:t>
      </w:r>
      <w:r w:rsidR="000653D3" w:rsidRPr="00C717B7">
        <w:rPr>
          <w:rFonts w:ascii="Arial" w:hAnsi="Arial" w:cs="Arial"/>
          <w:sz w:val="22"/>
          <w:szCs w:val="22"/>
        </w:rPr>
        <w:t>do protokołu</w:t>
      </w:r>
      <w:r w:rsidR="000653D3">
        <w:rPr>
          <w:rFonts w:ascii="Arial" w:hAnsi="Arial" w:cs="Arial"/>
          <w:sz w:val="22"/>
          <w:szCs w:val="22"/>
        </w:rPr>
        <w:t>.</w:t>
      </w:r>
    </w:p>
    <w:p w:rsidR="00AA1804" w:rsidRDefault="00AA1804" w:rsidP="00AA1804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A1804" w:rsidRPr="00C717B7" w:rsidRDefault="00AA1804" w:rsidP="00AA1804">
      <w:pPr>
        <w:autoSpaceDE w:val="0"/>
        <w:autoSpaceDN w:val="0"/>
        <w:adjustRightInd w:val="0"/>
        <w:rPr>
          <w:rFonts w:ascii="Arial" w:eastAsiaTheme="minorHAnsi" w:hAnsi="Arial" w:cs="Arial"/>
          <w:i/>
          <w:color w:val="000000"/>
          <w:sz w:val="22"/>
          <w:szCs w:val="22"/>
          <w:lang w:eastAsia="en-US"/>
        </w:rPr>
      </w:pPr>
      <w:r w:rsidRPr="00C717B7">
        <w:rPr>
          <w:rFonts w:ascii="Arial" w:eastAsiaTheme="minorHAnsi" w:hAnsi="Arial" w:cs="Arial"/>
          <w:i/>
          <w:color w:val="000000"/>
          <w:sz w:val="22"/>
          <w:szCs w:val="22"/>
          <w:lang w:eastAsia="en-US"/>
        </w:rPr>
        <w:t xml:space="preserve">Wykaz imiennego głosowania stanowi </w:t>
      </w:r>
      <w:r w:rsidRPr="00C717B7">
        <w:rPr>
          <w:rFonts w:ascii="Arial" w:eastAsiaTheme="minorHAnsi" w:hAnsi="Arial" w:cs="Arial"/>
          <w:bCs/>
          <w:i/>
          <w:color w:val="000000"/>
          <w:sz w:val="22"/>
          <w:szCs w:val="22"/>
          <w:lang w:eastAsia="en-US"/>
        </w:rPr>
        <w:t xml:space="preserve">załącznik </w:t>
      </w:r>
      <w:r w:rsidRPr="00C717B7">
        <w:rPr>
          <w:rFonts w:ascii="Arial" w:eastAsiaTheme="minorHAnsi" w:hAnsi="Arial" w:cs="Arial"/>
          <w:i/>
          <w:color w:val="000000"/>
          <w:sz w:val="22"/>
          <w:szCs w:val="22"/>
          <w:lang w:eastAsia="en-US"/>
        </w:rPr>
        <w:t xml:space="preserve">do protokołu. </w:t>
      </w:r>
    </w:p>
    <w:p w:rsidR="00AA1804" w:rsidRDefault="00AA1804" w:rsidP="00AA1804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0653D3" w:rsidRDefault="000653D3" w:rsidP="00AA1804">
      <w:pPr>
        <w:spacing w:line="276" w:lineRule="auto"/>
        <w:rPr>
          <w:rFonts w:ascii="Arial" w:eastAsia="Lucida Sans Unicode" w:hAnsi="Arial" w:cs="Arial"/>
          <w:b/>
          <w:bCs/>
          <w:kern w:val="2"/>
          <w:sz w:val="22"/>
          <w:szCs w:val="22"/>
        </w:rPr>
      </w:pPr>
      <w:r w:rsidRPr="000A3F0B">
        <w:rPr>
          <w:rFonts w:ascii="Arial" w:hAnsi="Arial" w:cs="Arial"/>
          <w:b/>
          <w:sz w:val="22"/>
          <w:szCs w:val="22"/>
        </w:rPr>
        <w:t>Podjęcie uchwał</w:t>
      </w:r>
      <w:r w:rsidRPr="004A1C48">
        <w:rPr>
          <w:rFonts w:ascii="Arial" w:hAnsi="Arial" w:cs="Arial"/>
          <w:b/>
          <w:sz w:val="22"/>
          <w:szCs w:val="22"/>
        </w:rPr>
        <w:t>y w sprawie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A3F0B">
        <w:rPr>
          <w:rFonts w:ascii="Arial" w:eastAsia="Lucida Sans Unicode" w:hAnsi="Arial" w:cs="Arial"/>
          <w:b/>
          <w:bCs/>
          <w:kern w:val="2"/>
          <w:sz w:val="22"/>
          <w:szCs w:val="22"/>
        </w:rPr>
        <w:t>zmian w</w:t>
      </w:r>
      <w:r>
        <w:rPr>
          <w:rFonts w:ascii="Arial" w:eastAsia="Lucida Sans Unicode" w:hAnsi="Arial" w:cs="Arial"/>
          <w:b/>
          <w:bCs/>
          <w:kern w:val="2"/>
          <w:sz w:val="22"/>
          <w:szCs w:val="22"/>
        </w:rPr>
        <w:t xml:space="preserve"> </w:t>
      </w:r>
      <w:r w:rsidRPr="000A3F0B">
        <w:rPr>
          <w:rFonts w:ascii="Arial" w:eastAsia="Lucida Sans Unicode" w:hAnsi="Arial" w:cs="Arial"/>
          <w:b/>
          <w:bCs/>
          <w:kern w:val="2"/>
          <w:sz w:val="22"/>
          <w:szCs w:val="22"/>
        </w:rPr>
        <w:t>budżecie gminy na rok 2019.</w:t>
      </w:r>
    </w:p>
    <w:p w:rsidR="000653D3" w:rsidRDefault="000653D3" w:rsidP="00AA1804">
      <w:pPr>
        <w:spacing w:line="276" w:lineRule="auto"/>
        <w:rPr>
          <w:rFonts w:ascii="Arial" w:eastAsia="Lucida Sans Unicode" w:hAnsi="Arial" w:cs="Arial"/>
          <w:b/>
          <w:bCs/>
          <w:kern w:val="2"/>
          <w:sz w:val="22"/>
          <w:szCs w:val="22"/>
        </w:rPr>
      </w:pPr>
    </w:p>
    <w:p w:rsidR="000653D3" w:rsidRDefault="000653D3" w:rsidP="002C2B3D">
      <w:pPr>
        <w:spacing w:line="276" w:lineRule="auto"/>
        <w:jc w:val="both"/>
        <w:rPr>
          <w:rFonts w:ascii="Arial" w:eastAsia="Lucida Sans Unicode" w:hAnsi="Arial" w:cs="Arial"/>
          <w:bCs/>
          <w:kern w:val="2"/>
          <w:sz w:val="22"/>
          <w:szCs w:val="22"/>
        </w:rPr>
      </w:pPr>
      <w:r w:rsidRPr="00C717B7">
        <w:rPr>
          <w:rFonts w:ascii="Arial" w:hAnsi="Arial" w:cs="Arial"/>
          <w:sz w:val="22"/>
          <w:szCs w:val="22"/>
        </w:rPr>
        <w:t>Przewodni</w:t>
      </w:r>
      <w:r>
        <w:rPr>
          <w:rFonts w:ascii="Arial" w:hAnsi="Arial" w:cs="Arial"/>
          <w:sz w:val="22"/>
          <w:szCs w:val="22"/>
        </w:rPr>
        <w:t>cząca Rady oczytała Uchwałę Nr V/34/2019</w:t>
      </w:r>
      <w:r w:rsidRPr="00C717B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 sprawie </w:t>
      </w:r>
      <w:r w:rsidRPr="000A3F0B">
        <w:rPr>
          <w:rFonts w:ascii="Arial" w:eastAsia="Lucida Sans Unicode" w:hAnsi="Arial" w:cs="Arial"/>
          <w:bCs/>
          <w:kern w:val="2"/>
          <w:sz w:val="22"/>
          <w:szCs w:val="22"/>
        </w:rPr>
        <w:t>zmian w</w:t>
      </w:r>
      <w:r w:rsidRPr="000653D3">
        <w:rPr>
          <w:rFonts w:ascii="Arial" w:eastAsia="Lucida Sans Unicode" w:hAnsi="Arial" w:cs="Arial"/>
          <w:bCs/>
          <w:kern w:val="2"/>
          <w:sz w:val="22"/>
          <w:szCs w:val="22"/>
        </w:rPr>
        <w:t xml:space="preserve"> </w:t>
      </w:r>
      <w:r w:rsidRPr="000A3F0B">
        <w:rPr>
          <w:rFonts w:ascii="Arial" w:eastAsia="Lucida Sans Unicode" w:hAnsi="Arial" w:cs="Arial"/>
          <w:bCs/>
          <w:kern w:val="2"/>
          <w:sz w:val="22"/>
          <w:szCs w:val="22"/>
        </w:rPr>
        <w:t>budżecie gminy na rok 2019.</w:t>
      </w:r>
    </w:p>
    <w:p w:rsidR="00853AEF" w:rsidRDefault="00853AEF" w:rsidP="000653D3">
      <w:pPr>
        <w:spacing w:line="276" w:lineRule="auto"/>
        <w:rPr>
          <w:rFonts w:ascii="Arial" w:eastAsia="Lucida Sans Unicode" w:hAnsi="Arial" w:cs="Arial"/>
          <w:bCs/>
          <w:kern w:val="2"/>
          <w:sz w:val="22"/>
          <w:szCs w:val="22"/>
        </w:rPr>
      </w:pPr>
    </w:p>
    <w:p w:rsidR="00E108FF" w:rsidRDefault="00853AEF" w:rsidP="006B2EA4">
      <w:pPr>
        <w:spacing w:line="276" w:lineRule="auto"/>
        <w:jc w:val="both"/>
        <w:rPr>
          <w:rFonts w:ascii="Arial" w:eastAsia="Lucida Sans Unicode" w:hAnsi="Arial" w:cs="Arial"/>
          <w:bCs/>
          <w:kern w:val="2"/>
          <w:sz w:val="22"/>
          <w:szCs w:val="22"/>
        </w:rPr>
      </w:pPr>
      <w:r>
        <w:rPr>
          <w:rFonts w:ascii="Arial" w:eastAsia="Lucida Sans Unicode" w:hAnsi="Arial" w:cs="Arial"/>
          <w:bCs/>
          <w:kern w:val="2"/>
          <w:sz w:val="22"/>
          <w:szCs w:val="22"/>
        </w:rPr>
        <w:t xml:space="preserve">Wójt Gminy – zmiany w budżecie </w:t>
      </w:r>
      <w:r w:rsidR="006B2EA4">
        <w:rPr>
          <w:rFonts w:ascii="Arial" w:eastAsia="Lucida Sans Unicode" w:hAnsi="Arial" w:cs="Arial"/>
          <w:bCs/>
          <w:kern w:val="2"/>
          <w:sz w:val="22"/>
          <w:szCs w:val="22"/>
        </w:rPr>
        <w:t>głównie obejmują, mówię o tych większych zadaniach,  podpiszemy umowę na kolektory słoneczne i fotowoltaikę, a przed podpisaniem umowy muszą być zabezpieczone środki w budżecie, stąd skarbnik dokonała tych czynności, druga rzecz która została wprowadzona</w:t>
      </w:r>
      <w:r w:rsidR="00081021">
        <w:rPr>
          <w:rFonts w:ascii="Arial" w:eastAsia="Lucida Sans Unicode" w:hAnsi="Arial" w:cs="Arial"/>
          <w:bCs/>
          <w:kern w:val="2"/>
          <w:sz w:val="22"/>
          <w:szCs w:val="22"/>
        </w:rPr>
        <w:t xml:space="preserve"> w ramach zadań inwestycyjnych, są to środki na przebudowę stacji uzdatniania wody w Nowej Kornicy, chce do końca pierwszego półrocza przebudować stacje tak, żeby wykorzystywać ten zbiornik naziemny </w:t>
      </w:r>
      <w:r w:rsidR="00E108FF">
        <w:rPr>
          <w:rFonts w:ascii="Arial" w:eastAsia="Lucida Sans Unicode" w:hAnsi="Arial" w:cs="Arial"/>
          <w:bCs/>
          <w:kern w:val="2"/>
          <w:sz w:val="22"/>
          <w:szCs w:val="22"/>
        </w:rPr>
        <w:t xml:space="preserve">w 99%. </w:t>
      </w:r>
    </w:p>
    <w:p w:rsidR="00E108FF" w:rsidRDefault="00E108FF" w:rsidP="006B2EA4">
      <w:pPr>
        <w:spacing w:line="276" w:lineRule="auto"/>
        <w:jc w:val="both"/>
        <w:rPr>
          <w:rFonts w:ascii="Arial" w:eastAsia="Lucida Sans Unicode" w:hAnsi="Arial" w:cs="Arial"/>
          <w:bCs/>
          <w:kern w:val="2"/>
          <w:sz w:val="22"/>
          <w:szCs w:val="22"/>
        </w:rPr>
      </w:pPr>
    </w:p>
    <w:p w:rsidR="00E80698" w:rsidRDefault="00E108FF" w:rsidP="006B2EA4">
      <w:pPr>
        <w:spacing w:line="276" w:lineRule="auto"/>
        <w:jc w:val="both"/>
        <w:rPr>
          <w:rFonts w:ascii="Arial" w:eastAsia="Lucida Sans Unicode" w:hAnsi="Arial" w:cs="Arial"/>
          <w:bCs/>
          <w:kern w:val="2"/>
          <w:sz w:val="22"/>
          <w:szCs w:val="22"/>
        </w:rPr>
      </w:pPr>
      <w:r>
        <w:rPr>
          <w:rFonts w:ascii="Arial" w:eastAsia="Lucida Sans Unicode" w:hAnsi="Arial" w:cs="Arial"/>
          <w:bCs/>
          <w:kern w:val="2"/>
          <w:sz w:val="22"/>
          <w:szCs w:val="22"/>
        </w:rPr>
        <w:t>Radny Ignacy Janczuk – na ostatniej komisji rozmawialiśmy i radny Kiryluk zapytał o deficyt budżetowy. Zostaliśmy wprow</w:t>
      </w:r>
      <w:r w:rsidR="005A2BAD">
        <w:rPr>
          <w:rFonts w:ascii="Arial" w:eastAsia="Lucida Sans Unicode" w:hAnsi="Arial" w:cs="Arial"/>
          <w:bCs/>
          <w:kern w:val="2"/>
          <w:sz w:val="22"/>
          <w:szCs w:val="22"/>
        </w:rPr>
        <w:t>adzeni w błąd, ponieważ wynikało</w:t>
      </w:r>
      <w:r>
        <w:rPr>
          <w:rFonts w:ascii="Arial" w:eastAsia="Lucida Sans Unicode" w:hAnsi="Arial" w:cs="Arial"/>
          <w:bCs/>
          <w:kern w:val="2"/>
          <w:sz w:val="22"/>
          <w:szCs w:val="22"/>
        </w:rPr>
        <w:t xml:space="preserve"> z tego</w:t>
      </w:r>
      <w:r w:rsidR="00364E8D">
        <w:rPr>
          <w:rFonts w:ascii="Arial" w:eastAsia="Lucida Sans Unicode" w:hAnsi="Arial" w:cs="Arial"/>
          <w:bCs/>
          <w:kern w:val="2"/>
          <w:sz w:val="22"/>
          <w:szCs w:val="22"/>
        </w:rPr>
        <w:t>,</w:t>
      </w:r>
      <w:r>
        <w:rPr>
          <w:rFonts w:ascii="Arial" w:eastAsia="Lucida Sans Unicode" w:hAnsi="Arial" w:cs="Arial"/>
          <w:bCs/>
          <w:kern w:val="2"/>
          <w:sz w:val="22"/>
          <w:szCs w:val="22"/>
        </w:rPr>
        <w:t xml:space="preserve"> </w:t>
      </w:r>
      <w:r w:rsidR="005A2BAD">
        <w:rPr>
          <w:rFonts w:ascii="Arial" w:eastAsia="Lucida Sans Unicode" w:hAnsi="Arial" w:cs="Arial"/>
          <w:bCs/>
          <w:kern w:val="2"/>
          <w:sz w:val="22"/>
          <w:szCs w:val="22"/>
        </w:rPr>
        <w:t xml:space="preserve">że deficyt odnosi się do realizacji solarów. </w:t>
      </w:r>
      <w:r w:rsidR="009D528F">
        <w:rPr>
          <w:rFonts w:ascii="Arial" w:eastAsia="Lucida Sans Unicode" w:hAnsi="Arial" w:cs="Arial"/>
          <w:bCs/>
          <w:kern w:val="2"/>
          <w:sz w:val="22"/>
          <w:szCs w:val="22"/>
        </w:rPr>
        <w:t>Jest to nieprawda, ponieważ na projekt solarów, to będą pieniądze w 100% zewnętrzne. Będzi</w:t>
      </w:r>
      <w:r w:rsidR="00364E8D">
        <w:rPr>
          <w:rFonts w:ascii="Arial" w:eastAsia="Lucida Sans Unicode" w:hAnsi="Arial" w:cs="Arial"/>
          <w:bCs/>
          <w:kern w:val="2"/>
          <w:sz w:val="22"/>
          <w:szCs w:val="22"/>
        </w:rPr>
        <w:t>e dofinansowanie, a resztę płacą</w:t>
      </w:r>
      <w:r w:rsidR="009D528F">
        <w:rPr>
          <w:rFonts w:ascii="Arial" w:eastAsia="Lucida Sans Unicode" w:hAnsi="Arial" w:cs="Arial"/>
          <w:bCs/>
          <w:kern w:val="2"/>
          <w:sz w:val="22"/>
          <w:szCs w:val="22"/>
        </w:rPr>
        <w:t xml:space="preserve"> mieszkańcy. Deficyt w kwocie 1.136.396,00 zł odnosi się do realizacji budżetu 2019 r. </w:t>
      </w:r>
      <w:r w:rsidR="003F63A3">
        <w:rPr>
          <w:rFonts w:ascii="Arial" w:eastAsia="Lucida Sans Unicode" w:hAnsi="Arial" w:cs="Arial"/>
          <w:bCs/>
          <w:kern w:val="2"/>
          <w:sz w:val="22"/>
          <w:szCs w:val="22"/>
        </w:rPr>
        <w:t>Druga sprawa, uważam że przeznaczenie 15.000,00  zł na dzień kobiet jest dużą sumą, do tej pory było przeznaczane między 4.000,00</w:t>
      </w:r>
      <w:r w:rsidR="00364E8D">
        <w:rPr>
          <w:rFonts w:ascii="Arial" w:eastAsia="Lucida Sans Unicode" w:hAnsi="Arial" w:cs="Arial"/>
          <w:bCs/>
          <w:kern w:val="2"/>
          <w:sz w:val="22"/>
          <w:szCs w:val="22"/>
        </w:rPr>
        <w:t xml:space="preserve"> zł,</w:t>
      </w:r>
      <w:r w:rsidR="003F63A3">
        <w:rPr>
          <w:rFonts w:ascii="Arial" w:eastAsia="Lucida Sans Unicode" w:hAnsi="Arial" w:cs="Arial"/>
          <w:bCs/>
          <w:kern w:val="2"/>
          <w:sz w:val="22"/>
          <w:szCs w:val="22"/>
        </w:rPr>
        <w:t xml:space="preserve"> a 6.000,00 zł. Miałem również uwagi co do przeznaczenia </w:t>
      </w:r>
      <w:r w:rsidR="00BE47E0">
        <w:rPr>
          <w:rFonts w:ascii="Arial" w:eastAsia="Lucida Sans Unicode" w:hAnsi="Arial" w:cs="Arial"/>
          <w:bCs/>
          <w:kern w:val="2"/>
          <w:sz w:val="22"/>
          <w:szCs w:val="22"/>
        </w:rPr>
        <w:t>16.300,00 zł na promocje w prasie i w radiu, uważam że te pieniądze można wykorzystać dużo lepiej np. na funkcjonowanie świetlic.</w:t>
      </w:r>
    </w:p>
    <w:p w:rsidR="00E80698" w:rsidRDefault="00E80698" w:rsidP="006B2EA4">
      <w:pPr>
        <w:spacing w:line="276" w:lineRule="auto"/>
        <w:jc w:val="both"/>
        <w:rPr>
          <w:rFonts w:ascii="Arial" w:eastAsia="Lucida Sans Unicode" w:hAnsi="Arial" w:cs="Arial"/>
          <w:bCs/>
          <w:kern w:val="2"/>
          <w:sz w:val="22"/>
          <w:szCs w:val="22"/>
        </w:rPr>
      </w:pPr>
    </w:p>
    <w:p w:rsidR="00853AEF" w:rsidRDefault="00364E8D" w:rsidP="006B2EA4">
      <w:pPr>
        <w:spacing w:line="276" w:lineRule="auto"/>
        <w:jc w:val="both"/>
        <w:rPr>
          <w:rFonts w:ascii="Arial" w:eastAsia="Lucida Sans Unicode" w:hAnsi="Arial" w:cs="Arial"/>
          <w:bCs/>
          <w:kern w:val="2"/>
          <w:sz w:val="22"/>
          <w:szCs w:val="22"/>
        </w:rPr>
      </w:pPr>
      <w:r>
        <w:rPr>
          <w:rFonts w:ascii="Arial" w:eastAsia="Lucida Sans Unicode" w:hAnsi="Arial" w:cs="Arial"/>
          <w:bCs/>
          <w:kern w:val="2"/>
          <w:sz w:val="22"/>
          <w:szCs w:val="22"/>
        </w:rPr>
        <w:t>Przewodnicząca Rady – mam taką</w:t>
      </w:r>
      <w:r w:rsidR="00E80698">
        <w:rPr>
          <w:rFonts w:ascii="Arial" w:eastAsia="Lucida Sans Unicode" w:hAnsi="Arial" w:cs="Arial"/>
          <w:bCs/>
          <w:kern w:val="2"/>
          <w:sz w:val="22"/>
          <w:szCs w:val="22"/>
        </w:rPr>
        <w:t xml:space="preserve"> uwagę, ponieważ te sprawy poruszaliśmy na komisji. Głównym wypowiadającym się odnośnie komisji jest Przewodniczący Komisji, jeżeli Przewodniczący nie wnosi żadnych uwag, to moim zdaniem to się mija</w:t>
      </w:r>
      <w:r w:rsidR="00C60FA3">
        <w:rPr>
          <w:rFonts w:ascii="Arial" w:eastAsia="Lucida Sans Unicode" w:hAnsi="Arial" w:cs="Arial"/>
          <w:bCs/>
          <w:kern w:val="2"/>
          <w:sz w:val="22"/>
          <w:szCs w:val="22"/>
        </w:rPr>
        <w:t>,</w:t>
      </w:r>
      <w:r w:rsidR="00E80698">
        <w:rPr>
          <w:rFonts w:ascii="Arial" w:eastAsia="Lucida Sans Unicode" w:hAnsi="Arial" w:cs="Arial"/>
          <w:bCs/>
          <w:kern w:val="2"/>
          <w:sz w:val="22"/>
          <w:szCs w:val="22"/>
        </w:rPr>
        <w:t xml:space="preserve"> jeżeli jeszcze raz </w:t>
      </w:r>
      <w:r w:rsidR="00671DA0">
        <w:rPr>
          <w:rFonts w:ascii="Arial" w:eastAsia="Lucida Sans Unicode" w:hAnsi="Arial" w:cs="Arial"/>
          <w:bCs/>
          <w:kern w:val="2"/>
          <w:sz w:val="22"/>
          <w:szCs w:val="22"/>
        </w:rPr>
        <w:t>wracamy do tego samego na radzie.</w:t>
      </w:r>
    </w:p>
    <w:p w:rsidR="009D528F" w:rsidRDefault="009D528F" w:rsidP="006B2EA4">
      <w:pPr>
        <w:spacing w:line="276" w:lineRule="auto"/>
        <w:jc w:val="both"/>
        <w:rPr>
          <w:rFonts w:ascii="Arial" w:eastAsia="Lucida Sans Unicode" w:hAnsi="Arial" w:cs="Arial"/>
          <w:bCs/>
          <w:kern w:val="2"/>
          <w:sz w:val="22"/>
          <w:szCs w:val="22"/>
        </w:rPr>
      </w:pPr>
    </w:p>
    <w:p w:rsidR="00671DA0" w:rsidRDefault="00671DA0" w:rsidP="006B2EA4">
      <w:pPr>
        <w:spacing w:line="276" w:lineRule="auto"/>
        <w:jc w:val="both"/>
        <w:rPr>
          <w:rFonts w:ascii="Arial" w:eastAsia="Lucida Sans Unicode" w:hAnsi="Arial" w:cs="Arial"/>
          <w:bCs/>
          <w:kern w:val="2"/>
          <w:sz w:val="22"/>
          <w:szCs w:val="22"/>
        </w:rPr>
      </w:pPr>
      <w:r>
        <w:rPr>
          <w:rFonts w:ascii="Arial" w:eastAsia="Lucida Sans Unicode" w:hAnsi="Arial" w:cs="Arial"/>
          <w:bCs/>
          <w:kern w:val="2"/>
          <w:sz w:val="22"/>
          <w:szCs w:val="22"/>
        </w:rPr>
        <w:t>Radny Ignacy Janczuk – są sołtysi i żeby wiedzieli. My dzisiaj też możemy nad tym projektem dyskutować</w:t>
      </w:r>
      <w:r w:rsidR="00364E8D">
        <w:rPr>
          <w:rFonts w:ascii="Arial" w:eastAsia="Lucida Sans Unicode" w:hAnsi="Arial" w:cs="Arial"/>
          <w:bCs/>
          <w:kern w:val="2"/>
          <w:sz w:val="22"/>
          <w:szCs w:val="22"/>
        </w:rPr>
        <w:t>.</w:t>
      </w:r>
    </w:p>
    <w:p w:rsidR="00671DA0" w:rsidRDefault="00671DA0" w:rsidP="006B2EA4">
      <w:pPr>
        <w:spacing w:line="276" w:lineRule="auto"/>
        <w:jc w:val="both"/>
        <w:rPr>
          <w:rFonts w:ascii="Arial" w:eastAsia="Lucida Sans Unicode" w:hAnsi="Arial" w:cs="Arial"/>
          <w:bCs/>
          <w:kern w:val="2"/>
          <w:sz w:val="22"/>
          <w:szCs w:val="22"/>
        </w:rPr>
      </w:pPr>
    </w:p>
    <w:p w:rsidR="009D528F" w:rsidRDefault="009D528F" w:rsidP="006B2EA4">
      <w:pPr>
        <w:spacing w:line="276" w:lineRule="auto"/>
        <w:jc w:val="both"/>
        <w:rPr>
          <w:rFonts w:ascii="Arial" w:eastAsia="Lucida Sans Unicode" w:hAnsi="Arial" w:cs="Arial"/>
          <w:bCs/>
          <w:kern w:val="2"/>
          <w:sz w:val="22"/>
          <w:szCs w:val="22"/>
        </w:rPr>
      </w:pPr>
      <w:r>
        <w:rPr>
          <w:rFonts w:ascii="Arial" w:eastAsia="Lucida Sans Unicode" w:hAnsi="Arial" w:cs="Arial"/>
          <w:bCs/>
          <w:kern w:val="2"/>
          <w:sz w:val="22"/>
          <w:szCs w:val="22"/>
        </w:rPr>
        <w:t xml:space="preserve">Wójt Gminy </w:t>
      </w:r>
      <w:r w:rsidR="002E2CFC">
        <w:rPr>
          <w:rFonts w:ascii="Arial" w:eastAsia="Lucida Sans Unicode" w:hAnsi="Arial" w:cs="Arial"/>
          <w:bCs/>
          <w:kern w:val="2"/>
          <w:sz w:val="22"/>
          <w:szCs w:val="22"/>
        </w:rPr>
        <w:t>–</w:t>
      </w:r>
      <w:r>
        <w:rPr>
          <w:rFonts w:ascii="Arial" w:eastAsia="Lucida Sans Unicode" w:hAnsi="Arial" w:cs="Arial"/>
          <w:bCs/>
          <w:kern w:val="2"/>
          <w:sz w:val="22"/>
          <w:szCs w:val="22"/>
        </w:rPr>
        <w:t xml:space="preserve"> </w:t>
      </w:r>
      <w:r w:rsidR="002E2CFC">
        <w:rPr>
          <w:rFonts w:ascii="Arial" w:eastAsia="Lucida Sans Unicode" w:hAnsi="Arial" w:cs="Arial"/>
          <w:bCs/>
          <w:kern w:val="2"/>
          <w:sz w:val="22"/>
          <w:szCs w:val="22"/>
        </w:rPr>
        <w:t xml:space="preserve">nie zgadzam się z uzasadnieniem Radnego Janczuka, na czas podpisania umowy muszą być zabezpieczone środki </w:t>
      </w:r>
      <w:r w:rsidR="003C389C">
        <w:rPr>
          <w:rFonts w:ascii="Arial" w:eastAsia="Lucida Sans Unicode" w:hAnsi="Arial" w:cs="Arial"/>
          <w:bCs/>
          <w:kern w:val="2"/>
          <w:sz w:val="22"/>
          <w:szCs w:val="22"/>
        </w:rPr>
        <w:t>w budżecie, chociaż projekt objęty jest dofinansowaniem</w:t>
      </w:r>
      <w:r w:rsidR="00802D07">
        <w:rPr>
          <w:rFonts w:ascii="Arial" w:eastAsia="Lucida Sans Unicode" w:hAnsi="Arial" w:cs="Arial"/>
          <w:bCs/>
          <w:kern w:val="2"/>
          <w:sz w:val="22"/>
          <w:szCs w:val="22"/>
        </w:rPr>
        <w:t>,</w:t>
      </w:r>
      <w:r w:rsidR="003C389C">
        <w:rPr>
          <w:rFonts w:ascii="Arial" w:eastAsia="Lucida Sans Unicode" w:hAnsi="Arial" w:cs="Arial"/>
          <w:bCs/>
          <w:kern w:val="2"/>
          <w:sz w:val="22"/>
          <w:szCs w:val="22"/>
        </w:rPr>
        <w:t xml:space="preserve"> te pieniądze do zapisów budżetowych, wrócą po zrealizowaniu inwestycji, </w:t>
      </w:r>
      <w:r w:rsidR="003C389C">
        <w:rPr>
          <w:rFonts w:ascii="Arial" w:eastAsia="Lucida Sans Unicode" w:hAnsi="Arial" w:cs="Arial"/>
          <w:bCs/>
          <w:kern w:val="2"/>
          <w:sz w:val="22"/>
          <w:szCs w:val="22"/>
        </w:rPr>
        <w:lastRenderedPageBreak/>
        <w:t>po odbiorach, po zapłaceniu faktur, czyli do rozliczenia</w:t>
      </w:r>
      <w:r w:rsidR="00364E8D">
        <w:rPr>
          <w:rFonts w:ascii="Arial" w:eastAsia="Lucida Sans Unicode" w:hAnsi="Arial" w:cs="Arial"/>
          <w:bCs/>
          <w:kern w:val="2"/>
          <w:sz w:val="22"/>
          <w:szCs w:val="22"/>
        </w:rPr>
        <w:t xml:space="preserve"> zawsze</w:t>
      </w:r>
      <w:r w:rsidR="003C389C">
        <w:rPr>
          <w:rFonts w:ascii="Arial" w:eastAsia="Lucida Sans Unicode" w:hAnsi="Arial" w:cs="Arial"/>
          <w:bCs/>
          <w:kern w:val="2"/>
          <w:sz w:val="22"/>
          <w:szCs w:val="22"/>
        </w:rPr>
        <w:t xml:space="preserve"> </w:t>
      </w:r>
      <w:r w:rsidR="00CE428A">
        <w:rPr>
          <w:rFonts w:ascii="Arial" w:eastAsia="Lucida Sans Unicode" w:hAnsi="Arial" w:cs="Arial"/>
          <w:bCs/>
          <w:kern w:val="2"/>
          <w:sz w:val="22"/>
          <w:szCs w:val="22"/>
        </w:rPr>
        <w:t>było, jest. N</w:t>
      </w:r>
      <w:r w:rsidR="00CB4548">
        <w:rPr>
          <w:rFonts w:ascii="Arial" w:eastAsia="Lucida Sans Unicode" w:hAnsi="Arial" w:cs="Arial"/>
          <w:bCs/>
          <w:kern w:val="2"/>
          <w:sz w:val="22"/>
          <w:szCs w:val="22"/>
        </w:rPr>
        <w:t xml:space="preserve">a czas rozliczenia i otrzymania zwrotu dotacji trzeba się posiłkować środkami własnymi lub pożyczonymi. Nie zgadzam się z tezą, że to jest zadłużenie. Dzień Kobiet jest w tradycji, składam wniosek żeby mieszkańcy sołectwa zgłosili się, które chcą w tym roku przeprowadzić dwa działania: konkurs kulinarny połączony z wiedzą o rolnictwie, drugie działanie to Dzień Kobiet. </w:t>
      </w:r>
      <w:r w:rsidR="00871C3E">
        <w:rPr>
          <w:rFonts w:ascii="Arial" w:eastAsia="Lucida Sans Unicode" w:hAnsi="Arial" w:cs="Arial"/>
          <w:bCs/>
          <w:kern w:val="2"/>
          <w:sz w:val="22"/>
          <w:szCs w:val="22"/>
        </w:rPr>
        <w:t xml:space="preserve">Chciałbym, żeby się włączyć do organizacji, proponuję żeby w tym roku Dniem Kobiet zajęły się Dubicze, albo Wólka Nosowska.  </w:t>
      </w:r>
    </w:p>
    <w:p w:rsidR="00B06DB1" w:rsidRDefault="00B06DB1" w:rsidP="006B2EA4">
      <w:pPr>
        <w:spacing w:line="276" w:lineRule="auto"/>
        <w:jc w:val="both"/>
        <w:rPr>
          <w:rFonts w:ascii="Arial" w:eastAsia="Lucida Sans Unicode" w:hAnsi="Arial" w:cs="Arial"/>
          <w:bCs/>
          <w:kern w:val="2"/>
          <w:sz w:val="22"/>
          <w:szCs w:val="22"/>
        </w:rPr>
      </w:pPr>
    </w:p>
    <w:p w:rsidR="00B06DB1" w:rsidRDefault="00B06DB1" w:rsidP="006B2EA4">
      <w:pPr>
        <w:spacing w:line="276" w:lineRule="auto"/>
        <w:jc w:val="both"/>
        <w:rPr>
          <w:rFonts w:ascii="Arial" w:eastAsia="Lucida Sans Unicode" w:hAnsi="Arial" w:cs="Arial"/>
          <w:bCs/>
          <w:kern w:val="2"/>
          <w:sz w:val="22"/>
          <w:szCs w:val="22"/>
        </w:rPr>
      </w:pPr>
      <w:r>
        <w:rPr>
          <w:rFonts w:ascii="Arial" w:eastAsia="Lucida Sans Unicode" w:hAnsi="Arial" w:cs="Arial"/>
          <w:bCs/>
          <w:kern w:val="2"/>
          <w:sz w:val="22"/>
          <w:szCs w:val="22"/>
        </w:rPr>
        <w:t>Radny Ignacy Janczuk – pieniądze na solary są wprowadzone po stronie dochodów i po stronie wydatków, czyli te pieniądze są.</w:t>
      </w:r>
    </w:p>
    <w:p w:rsidR="00B06DB1" w:rsidRDefault="00B06DB1" w:rsidP="006B2EA4">
      <w:pPr>
        <w:spacing w:line="276" w:lineRule="auto"/>
        <w:jc w:val="both"/>
        <w:rPr>
          <w:rFonts w:ascii="Arial" w:eastAsia="Lucida Sans Unicode" w:hAnsi="Arial" w:cs="Arial"/>
          <w:bCs/>
          <w:kern w:val="2"/>
          <w:sz w:val="22"/>
          <w:szCs w:val="22"/>
        </w:rPr>
      </w:pPr>
    </w:p>
    <w:p w:rsidR="00B06DB1" w:rsidRDefault="00B06DB1" w:rsidP="006B2EA4">
      <w:pPr>
        <w:spacing w:line="276" w:lineRule="auto"/>
        <w:jc w:val="both"/>
        <w:rPr>
          <w:rFonts w:ascii="Arial" w:eastAsia="Lucida Sans Unicode" w:hAnsi="Arial" w:cs="Arial"/>
          <w:bCs/>
          <w:kern w:val="2"/>
          <w:sz w:val="22"/>
          <w:szCs w:val="22"/>
        </w:rPr>
      </w:pPr>
      <w:r>
        <w:rPr>
          <w:rFonts w:ascii="Arial" w:eastAsia="Lucida Sans Unicode" w:hAnsi="Arial" w:cs="Arial"/>
          <w:bCs/>
          <w:kern w:val="2"/>
          <w:sz w:val="22"/>
          <w:szCs w:val="22"/>
        </w:rPr>
        <w:t>Wójt Gminy – żeby było zapisane w budżecie, budżet musi się równoważyć. Musi być taka sama kwota po stronie dochodó</w:t>
      </w:r>
      <w:r w:rsidR="00CD5DB2">
        <w:rPr>
          <w:rFonts w:ascii="Arial" w:eastAsia="Lucida Sans Unicode" w:hAnsi="Arial" w:cs="Arial"/>
          <w:bCs/>
          <w:kern w:val="2"/>
          <w:sz w:val="22"/>
          <w:szCs w:val="22"/>
        </w:rPr>
        <w:t>w i wydatków. W związku z tym, ż</w:t>
      </w:r>
      <w:r>
        <w:rPr>
          <w:rFonts w:ascii="Arial" w:eastAsia="Lucida Sans Unicode" w:hAnsi="Arial" w:cs="Arial"/>
          <w:bCs/>
          <w:kern w:val="2"/>
          <w:sz w:val="22"/>
          <w:szCs w:val="22"/>
        </w:rPr>
        <w:t>e nie mamy pieniędzy po        stronie dochodów, to właśnie jest zapisane</w:t>
      </w:r>
      <w:r w:rsidR="00CD5DB2">
        <w:rPr>
          <w:rFonts w:ascii="Arial" w:eastAsia="Lucida Sans Unicode" w:hAnsi="Arial" w:cs="Arial"/>
          <w:bCs/>
          <w:kern w:val="2"/>
          <w:sz w:val="22"/>
          <w:szCs w:val="22"/>
        </w:rPr>
        <w:t>,</w:t>
      </w:r>
      <w:r>
        <w:rPr>
          <w:rFonts w:ascii="Arial" w:eastAsia="Lucida Sans Unicode" w:hAnsi="Arial" w:cs="Arial"/>
          <w:bCs/>
          <w:kern w:val="2"/>
          <w:sz w:val="22"/>
          <w:szCs w:val="22"/>
        </w:rPr>
        <w:t xml:space="preserve"> że trzeba będzie na tą okoliczność zaciągnąć zobowiązanie, albo znaleźć pieniądze w bankach, tam gdzie jest możliwość sfinansowania.  </w:t>
      </w:r>
    </w:p>
    <w:p w:rsidR="00F33371" w:rsidRDefault="00F33371" w:rsidP="006B2EA4">
      <w:pPr>
        <w:spacing w:line="276" w:lineRule="auto"/>
        <w:jc w:val="both"/>
        <w:rPr>
          <w:rFonts w:ascii="Arial" w:eastAsia="Lucida Sans Unicode" w:hAnsi="Arial" w:cs="Arial"/>
          <w:bCs/>
          <w:kern w:val="2"/>
          <w:sz w:val="22"/>
          <w:szCs w:val="22"/>
        </w:rPr>
      </w:pPr>
    </w:p>
    <w:p w:rsidR="00F33371" w:rsidRPr="000653D3" w:rsidRDefault="00F33371" w:rsidP="006B2EA4">
      <w:pPr>
        <w:spacing w:line="276" w:lineRule="auto"/>
        <w:jc w:val="both"/>
        <w:rPr>
          <w:rFonts w:ascii="Arial" w:eastAsia="Lucida Sans Unicode" w:hAnsi="Arial" w:cs="Arial"/>
          <w:bCs/>
          <w:kern w:val="2"/>
          <w:sz w:val="22"/>
          <w:szCs w:val="22"/>
        </w:rPr>
      </w:pPr>
      <w:r>
        <w:rPr>
          <w:rFonts w:ascii="Arial" w:eastAsia="Lucida Sans Unicode" w:hAnsi="Arial" w:cs="Arial"/>
          <w:bCs/>
          <w:kern w:val="2"/>
          <w:sz w:val="22"/>
          <w:szCs w:val="22"/>
        </w:rPr>
        <w:t>Przewodnicząca Rady – przechodzimy do imiennego głosowania.</w:t>
      </w:r>
    </w:p>
    <w:p w:rsidR="000653D3" w:rsidRPr="004D55F3" w:rsidRDefault="000653D3" w:rsidP="000653D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653D3" w:rsidRDefault="000653D3" w:rsidP="000653D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717B7">
        <w:rPr>
          <w:rFonts w:ascii="Arial" w:hAnsi="Arial" w:cs="Arial"/>
          <w:sz w:val="22"/>
          <w:szCs w:val="22"/>
        </w:rPr>
        <w:t>W wyniku przeprowadzonego imiennego głosowania Rada Gm</w:t>
      </w:r>
      <w:r>
        <w:rPr>
          <w:rFonts w:ascii="Arial" w:hAnsi="Arial" w:cs="Arial"/>
          <w:sz w:val="22"/>
          <w:szCs w:val="22"/>
        </w:rPr>
        <w:t>iny Stara Kornica w obecności 13</w:t>
      </w:r>
      <w:r w:rsidRPr="00C717B7">
        <w:rPr>
          <w:rFonts w:ascii="Arial" w:hAnsi="Arial" w:cs="Arial"/>
          <w:sz w:val="22"/>
          <w:szCs w:val="22"/>
        </w:rPr>
        <w:t xml:space="preserve"> radnych uczestniczących w posiedzeniu - </w:t>
      </w:r>
      <w:r w:rsidR="0065347E">
        <w:rPr>
          <w:rFonts w:ascii="Arial" w:hAnsi="Arial" w:cs="Arial"/>
          <w:bCs/>
          <w:sz w:val="22"/>
          <w:szCs w:val="22"/>
        </w:rPr>
        <w:t>11</w:t>
      </w:r>
      <w:r w:rsidRPr="00C717B7">
        <w:rPr>
          <w:rFonts w:ascii="Arial" w:hAnsi="Arial" w:cs="Arial"/>
          <w:bCs/>
          <w:sz w:val="22"/>
          <w:szCs w:val="22"/>
        </w:rPr>
        <w:t xml:space="preserve"> głosami „za”, głosów „przeciw” – </w:t>
      </w:r>
      <w:r>
        <w:rPr>
          <w:rFonts w:ascii="Arial" w:hAnsi="Arial" w:cs="Arial"/>
          <w:bCs/>
          <w:sz w:val="22"/>
          <w:szCs w:val="22"/>
        </w:rPr>
        <w:t>0</w:t>
      </w:r>
      <w:r w:rsidRPr="00C717B7">
        <w:rPr>
          <w:rFonts w:ascii="Arial" w:hAnsi="Arial" w:cs="Arial"/>
          <w:bCs/>
          <w:sz w:val="22"/>
          <w:szCs w:val="22"/>
        </w:rPr>
        <w:t xml:space="preserve">, głosów „wstrzymujących się” – </w:t>
      </w:r>
      <w:r w:rsidR="0065347E">
        <w:rPr>
          <w:rFonts w:ascii="Arial" w:hAnsi="Arial" w:cs="Arial"/>
          <w:bCs/>
          <w:sz w:val="22"/>
          <w:szCs w:val="22"/>
        </w:rPr>
        <w:t>2</w:t>
      </w:r>
      <w:r>
        <w:rPr>
          <w:rFonts w:ascii="Arial" w:hAnsi="Arial" w:cs="Arial"/>
          <w:bCs/>
          <w:sz w:val="22"/>
          <w:szCs w:val="22"/>
        </w:rPr>
        <w:t xml:space="preserve"> podjęła U</w:t>
      </w:r>
      <w:r w:rsidRPr="00C717B7">
        <w:rPr>
          <w:rFonts w:ascii="Arial" w:hAnsi="Arial" w:cs="Arial"/>
          <w:bCs/>
          <w:sz w:val="22"/>
          <w:szCs w:val="22"/>
        </w:rPr>
        <w:t xml:space="preserve">chwałę Nr </w:t>
      </w:r>
      <w:r>
        <w:rPr>
          <w:rFonts w:ascii="Arial" w:hAnsi="Arial" w:cs="Arial"/>
          <w:bCs/>
          <w:sz w:val="22"/>
          <w:szCs w:val="22"/>
        </w:rPr>
        <w:t>V/34/2019</w:t>
      </w:r>
      <w:r w:rsidRPr="00C717B7">
        <w:rPr>
          <w:rFonts w:ascii="Arial" w:hAnsi="Arial" w:cs="Arial"/>
          <w:bCs/>
          <w:sz w:val="22"/>
          <w:szCs w:val="22"/>
        </w:rPr>
        <w:t xml:space="preserve"> Rady Gminy Stara Kornica w sprawie </w:t>
      </w:r>
      <w:r w:rsidRPr="000A3F0B">
        <w:rPr>
          <w:rFonts w:ascii="Arial" w:eastAsia="Lucida Sans Unicode" w:hAnsi="Arial" w:cs="Arial"/>
          <w:bCs/>
          <w:kern w:val="2"/>
          <w:sz w:val="22"/>
          <w:szCs w:val="22"/>
        </w:rPr>
        <w:t>zmian w</w:t>
      </w:r>
      <w:r w:rsidRPr="000653D3">
        <w:rPr>
          <w:rFonts w:ascii="Arial" w:eastAsia="Lucida Sans Unicode" w:hAnsi="Arial" w:cs="Arial"/>
          <w:bCs/>
          <w:kern w:val="2"/>
          <w:sz w:val="22"/>
          <w:szCs w:val="22"/>
        </w:rPr>
        <w:t xml:space="preserve"> </w:t>
      </w:r>
      <w:r>
        <w:rPr>
          <w:rFonts w:ascii="Arial" w:eastAsia="Lucida Sans Unicode" w:hAnsi="Arial" w:cs="Arial"/>
          <w:bCs/>
          <w:kern w:val="2"/>
          <w:sz w:val="22"/>
          <w:szCs w:val="22"/>
        </w:rPr>
        <w:t>budżecie gminy na rok 2019</w:t>
      </w:r>
      <w:r>
        <w:rPr>
          <w:rFonts w:ascii="Arial" w:hAnsi="Arial" w:cs="Arial"/>
          <w:sz w:val="22"/>
          <w:szCs w:val="22"/>
        </w:rPr>
        <w:t xml:space="preserve">, </w:t>
      </w:r>
      <w:r w:rsidRPr="00C717B7">
        <w:rPr>
          <w:rFonts w:ascii="Arial" w:hAnsi="Arial" w:cs="Arial"/>
          <w:sz w:val="22"/>
          <w:szCs w:val="22"/>
        </w:rPr>
        <w:t xml:space="preserve">która stanowi </w:t>
      </w:r>
      <w:r>
        <w:rPr>
          <w:rFonts w:ascii="Arial" w:hAnsi="Arial" w:cs="Arial"/>
          <w:bCs/>
          <w:sz w:val="22"/>
          <w:szCs w:val="22"/>
        </w:rPr>
        <w:t>załącznik</w:t>
      </w:r>
      <w:r w:rsidRPr="00C717B7">
        <w:rPr>
          <w:rFonts w:ascii="Arial" w:hAnsi="Arial" w:cs="Arial"/>
          <w:bCs/>
          <w:sz w:val="22"/>
          <w:szCs w:val="22"/>
        </w:rPr>
        <w:t xml:space="preserve"> </w:t>
      </w:r>
      <w:r w:rsidRPr="00C717B7">
        <w:rPr>
          <w:rFonts w:ascii="Arial" w:hAnsi="Arial" w:cs="Arial"/>
          <w:sz w:val="22"/>
          <w:szCs w:val="22"/>
        </w:rPr>
        <w:t>do protokołu</w:t>
      </w:r>
      <w:r>
        <w:rPr>
          <w:rFonts w:ascii="Arial" w:hAnsi="Arial" w:cs="Arial"/>
          <w:sz w:val="22"/>
          <w:szCs w:val="22"/>
        </w:rPr>
        <w:t>.</w:t>
      </w:r>
    </w:p>
    <w:p w:rsidR="000653D3" w:rsidRDefault="000653D3" w:rsidP="000653D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653D3" w:rsidRDefault="000653D3" w:rsidP="000653D3">
      <w:pPr>
        <w:autoSpaceDE w:val="0"/>
        <w:autoSpaceDN w:val="0"/>
        <w:adjustRightInd w:val="0"/>
        <w:rPr>
          <w:rFonts w:ascii="Arial" w:eastAsiaTheme="minorHAnsi" w:hAnsi="Arial" w:cs="Arial"/>
          <w:i/>
          <w:color w:val="000000"/>
          <w:sz w:val="22"/>
          <w:szCs w:val="22"/>
          <w:lang w:eastAsia="en-US"/>
        </w:rPr>
      </w:pPr>
      <w:r w:rsidRPr="00C717B7">
        <w:rPr>
          <w:rFonts w:ascii="Arial" w:eastAsiaTheme="minorHAnsi" w:hAnsi="Arial" w:cs="Arial"/>
          <w:i/>
          <w:color w:val="000000"/>
          <w:sz w:val="22"/>
          <w:szCs w:val="22"/>
          <w:lang w:eastAsia="en-US"/>
        </w:rPr>
        <w:t xml:space="preserve">Wykaz imiennego głosowania stanowi </w:t>
      </w:r>
      <w:r w:rsidRPr="00C717B7">
        <w:rPr>
          <w:rFonts w:ascii="Arial" w:eastAsiaTheme="minorHAnsi" w:hAnsi="Arial" w:cs="Arial"/>
          <w:bCs/>
          <w:i/>
          <w:color w:val="000000"/>
          <w:sz w:val="22"/>
          <w:szCs w:val="22"/>
          <w:lang w:eastAsia="en-US"/>
        </w:rPr>
        <w:t xml:space="preserve">załącznik </w:t>
      </w:r>
      <w:r w:rsidRPr="00C717B7">
        <w:rPr>
          <w:rFonts w:ascii="Arial" w:eastAsiaTheme="minorHAnsi" w:hAnsi="Arial" w:cs="Arial"/>
          <w:i/>
          <w:color w:val="000000"/>
          <w:sz w:val="22"/>
          <w:szCs w:val="22"/>
          <w:lang w:eastAsia="en-US"/>
        </w:rPr>
        <w:t xml:space="preserve">do protokołu. </w:t>
      </w:r>
    </w:p>
    <w:p w:rsidR="00853AEF" w:rsidRPr="00853AEF" w:rsidRDefault="00853AEF" w:rsidP="000653D3">
      <w:pPr>
        <w:autoSpaceDE w:val="0"/>
        <w:autoSpaceDN w:val="0"/>
        <w:adjustRightInd w:val="0"/>
        <w:rPr>
          <w:rFonts w:ascii="Arial" w:eastAsiaTheme="minorHAnsi" w:hAnsi="Arial" w:cs="Arial"/>
          <w:b/>
          <w:i/>
          <w:color w:val="000000"/>
          <w:sz w:val="22"/>
          <w:szCs w:val="22"/>
          <w:lang w:eastAsia="en-US"/>
        </w:rPr>
      </w:pPr>
    </w:p>
    <w:p w:rsidR="00853AEF" w:rsidRDefault="00853AEF" w:rsidP="00853AE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53AEF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Punkt </w:t>
      </w:r>
      <w:r w:rsidRPr="000A3F0B">
        <w:rPr>
          <w:rFonts w:ascii="Arial" w:hAnsi="Arial" w:cs="Arial"/>
          <w:b/>
          <w:sz w:val="22"/>
          <w:szCs w:val="22"/>
        </w:rPr>
        <w:t>8. Interpelacje i zapytania radnych.</w:t>
      </w:r>
    </w:p>
    <w:p w:rsidR="00E154F1" w:rsidRDefault="00E154F1" w:rsidP="00853AE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7C58C6" w:rsidRDefault="00E154F1" w:rsidP="00853AE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154F1">
        <w:rPr>
          <w:rFonts w:ascii="Arial" w:hAnsi="Arial" w:cs="Arial"/>
          <w:sz w:val="22"/>
          <w:szCs w:val="22"/>
        </w:rPr>
        <w:t xml:space="preserve">Radny Ignacy Janczuk </w:t>
      </w:r>
      <w:r>
        <w:rPr>
          <w:rFonts w:ascii="Arial" w:hAnsi="Arial" w:cs="Arial"/>
          <w:sz w:val="22"/>
          <w:szCs w:val="22"/>
        </w:rPr>
        <w:t>–</w:t>
      </w:r>
      <w:r w:rsidRPr="00E154F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28 grudnia złożyłem na piśmie</w:t>
      </w:r>
      <w:r w:rsidR="00C75BE1">
        <w:rPr>
          <w:rFonts w:ascii="Arial" w:hAnsi="Arial" w:cs="Arial"/>
          <w:sz w:val="22"/>
          <w:szCs w:val="22"/>
        </w:rPr>
        <w:t xml:space="preserve"> interpelację na pani ręce, do dnia dzisiejszego nie uzyskałem odpowiedzi. Wydaje mi się, że nie ma sensu tego składać, bo nie odpowiadacie. Chciałbym zapytać panią mecenas, skoro ja złożyłem interpelacje</w:t>
      </w:r>
      <w:r w:rsidR="007C58C6">
        <w:rPr>
          <w:rFonts w:ascii="Arial" w:hAnsi="Arial" w:cs="Arial"/>
          <w:sz w:val="22"/>
          <w:szCs w:val="22"/>
        </w:rPr>
        <w:t xml:space="preserve"> 28 grudnia</w:t>
      </w:r>
    </w:p>
    <w:p w:rsidR="007C58C6" w:rsidRDefault="007C58C6" w:rsidP="00853AE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C58C6" w:rsidRDefault="007C58C6" w:rsidP="00853AE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Radca Prawny – 14 dni jest na odpowiedź.</w:t>
      </w:r>
    </w:p>
    <w:p w:rsidR="007C58C6" w:rsidRDefault="007C58C6" w:rsidP="00853AE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154F1" w:rsidRPr="00E154F1" w:rsidRDefault="007C58C6" w:rsidP="00853AE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Wójt Gminy – interpelacje, które były składane</w:t>
      </w:r>
      <w:r w:rsidR="00C75BE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będzie udzielona odpowiedź, jeżeli to są interpelacje inwestycyjne, my w tej chwili nie mamy jeszcze wiedzy</w:t>
      </w:r>
      <w:r w:rsidR="00E154F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jakimi środkami będziemy dysponować, jakie będą możliwości budżetu i jakie zadania będziemy realizować, oprócz tych które </w:t>
      </w:r>
      <w:r w:rsidR="00ED4AE7">
        <w:rPr>
          <w:rFonts w:ascii="Arial" w:hAnsi="Arial" w:cs="Arial"/>
          <w:sz w:val="22"/>
          <w:szCs w:val="22"/>
        </w:rPr>
        <w:t>są</w:t>
      </w:r>
      <w:r>
        <w:rPr>
          <w:rFonts w:ascii="Arial" w:hAnsi="Arial" w:cs="Arial"/>
          <w:sz w:val="22"/>
          <w:szCs w:val="22"/>
        </w:rPr>
        <w:t xml:space="preserve"> w tej chwili</w:t>
      </w:r>
      <w:r w:rsidR="00ED4AE7">
        <w:rPr>
          <w:rFonts w:ascii="Arial" w:hAnsi="Arial" w:cs="Arial"/>
          <w:sz w:val="22"/>
          <w:szCs w:val="22"/>
        </w:rPr>
        <w:t xml:space="preserve"> wprowadzone do budżetu. </w:t>
      </w:r>
    </w:p>
    <w:p w:rsidR="00853AEF" w:rsidRPr="00853AEF" w:rsidRDefault="00853AEF" w:rsidP="000653D3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0653D3" w:rsidRDefault="00ED4AE7" w:rsidP="00AA1804">
      <w:pPr>
        <w:spacing w:line="276" w:lineRule="auto"/>
        <w:rPr>
          <w:rFonts w:ascii="Arial" w:hAnsi="Arial" w:cs="Arial"/>
          <w:sz w:val="22"/>
          <w:szCs w:val="22"/>
        </w:rPr>
      </w:pPr>
      <w:r w:rsidRPr="00E154F1">
        <w:rPr>
          <w:rFonts w:ascii="Arial" w:hAnsi="Arial" w:cs="Arial"/>
          <w:sz w:val="22"/>
          <w:szCs w:val="22"/>
        </w:rPr>
        <w:t xml:space="preserve">Radny Ignacy Janczuk </w:t>
      </w:r>
      <w:r>
        <w:rPr>
          <w:rFonts w:ascii="Arial" w:hAnsi="Arial" w:cs="Arial"/>
          <w:sz w:val="22"/>
          <w:szCs w:val="22"/>
        </w:rPr>
        <w:t xml:space="preserve">– na interpelacje ma pan odpowiedzieć. </w:t>
      </w:r>
    </w:p>
    <w:p w:rsidR="00ED4AE7" w:rsidRDefault="00ED4AE7" w:rsidP="00AA1804">
      <w:pPr>
        <w:spacing w:line="276" w:lineRule="auto"/>
        <w:rPr>
          <w:rFonts w:ascii="Arial" w:hAnsi="Arial" w:cs="Arial"/>
          <w:sz w:val="22"/>
          <w:szCs w:val="22"/>
        </w:rPr>
      </w:pPr>
    </w:p>
    <w:p w:rsidR="00ED4AE7" w:rsidRDefault="00ED4AE7" w:rsidP="00AA1804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Wójt Gminy – odpowiemy. </w:t>
      </w:r>
    </w:p>
    <w:p w:rsidR="00ED4AE7" w:rsidRDefault="00ED4AE7" w:rsidP="00AA1804">
      <w:pPr>
        <w:spacing w:line="276" w:lineRule="auto"/>
        <w:rPr>
          <w:rFonts w:ascii="Arial" w:hAnsi="Arial" w:cs="Arial"/>
          <w:sz w:val="22"/>
          <w:szCs w:val="22"/>
        </w:rPr>
      </w:pPr>
    </w:p>
    <w:p w:rsidR="00ED4AE7" w:rsidRDefault="00ED4AE7" w:rsidP="00ED4AE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Przewodnicząca Rady odczytała interpelację </w:t>
      </w:r>
      <w:r w:rsidR="004264C4">
        <w:rPr>
          <w:rFonts w:ascii="Arial" w:hAnsi="Arial" w:cs="Arial"/>
          <w:sz w:val="22"/>
          <w:szCs w:val="22"/>
        </w:rPr>
        <w:t xml:space="preserve">z dnia 20 grudnia 2018 r., </w:t>
      </w:r>
      <w:r>
        <w:rPr>
          <w:rFonts w:ascii="Arial" w:hAnsi="Arial" w:cs="Arial"/>
          <w:sz w:val="22"/>
          <w:szCs w:val="22"/>
        </w:rPr>
        <w:t xml:space="preserve">złożoną 28 grudnia 2018 r. przez Radnego Ignacego Janczuka. </w:t>
      </w:r>
      <w:r w:rsidRPr="00ED4AE7">
        <w:rPr>
          <w:rFonts w:ascii="Arial" w:hAnsi="Arial" w:cs="Arial"/>
          <w:i/>
          <w:sz w:val="22"/>
          <w:szCs w:val="22"/>
        </w:rPr>
        <w:t>Interpelacja stanowi załącznik do protokołu.</w:t>
      </w:r>
      <w:r>
        <w:rPr>
          <w:rFonts w:ascii="Arial" w:hAnsi="Arial" w:cs="Arial"/>
          <w:sz w:val="22"/>
          <w:szCs w:val="22"/>
        </w:rPr>
        <w:t xml:space="preserve"> </w:t>
      </w:r>
    </w:p>
    <w:p w:rsidR="004264C4" w:rsidRDefault="004264C4" w:rsidP="00ED4AE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264C4" w:rsidRDefault="004264C4" w:rsidP="00ED4AE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Wójt Gminy – są to zadania inwestycyjne, one w ramach posiadanych środków, możliwości będą kolejno robione. W tamtym roku w Wólce zrobiliśmy inwestycje za około 1.000.000,00 zł. Jeżeli chodzi o PKS, </w:t>
      </w:r>
      <w:r w:rsidR="00A756CE"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sz w:val="22"/>
          <w:szCs w:val="22"/>
        </w:rPr>
        <w:t>informowałem</w:t>
      </w:r>
      <w:r w:rsidR="00A756CE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nie wiem co Pan chce ode mnie. PKS odpisał, że </w:t>
      </w:r>
      <w:r>
        <w:rPr>
          <w:rFonts w:ascii="Arial" w:hAnsi="Arial" w:cs="Arial"/>
          <w:sz w:val="22"/>
          <w:szCs w:val="22"/>
        </w:rPr>
        <w:lastRenderedPageBreak/>
        <w:t>wyraża zgodę  na usytuowanie tych przystanków. Mówiłem już na sesji, że już takie działania zostały podjęte. Mam pismo z PKS-u o wyrażeniu zgody na takie działania.</w:t>
      </w:r>
    </w:p>
    <w:p w:rsidR="00776550" w:rsidRDefault="00776550" w:rsidP="00ED4AE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76550" w:rsidRDefault="00776550" w:rsidP="00ED4AE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Przewodnicząca Rady – czy w tej chwili autobus tam się zatrzymuje?</w:t>
      </w:r>
    </w:p>
    <w:p w:rsidR="00776550" w:rsidRDefault="00776550" w:rsidP="00ED4AE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76550" w:rsidRDefault="00776550" w:rsidP="00ED4AE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Wójt Gminy – nie wiem. Pismo przyszło kilka tygodni</w:t>
      </w:r>
      <w:r w:rsidR="00A756CE">
        <w:rPr>
          <w:rFonts w:ascii="Arial" w:hAnsi="Arial" w:cs="Arial"/>
          <w:sz w:val="22"/>
          <w:szCs w:val="22"/>
        </w:rPr>
        <w:t xml:space="preserve"> temu.</w:t>
      </w:r>
      <w:r>
        <w:rPr>
          <w:rFonts w:ascii="Arial" w:hAnsi="Arial" w:cs="Arial"/>
          <w:sz w:val="22"/>
          <w:szCs w:val="22"/>
        </w:rPr>
        <w:t xml:space="preserve"> Trzeba zweryfikować, czy PKS się zatrzymuje. </w:t>
      </w:r>
    </w:p>
    <w:p w:rsidR="00A756CE" w:rsidRDefault="00A756CE" w:rsidP="00ED4AE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756CE" w:rsidRDefault="00A756CE" w:rsidP="00ED4AE7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Przewodnicząca Rady odczytała interpelację </w:t>
      </w:r>
      <w:r w:rsidR="00B454C4">
        <w:rPr>
          <w:rFonts w:ascii="Arial" w:hAnsi="Arial" w:cs="Arial"/>
          <w:sz w:val="22"/>
          <w:szCs w:val="22"/>
        </w:rPr>
        <w:t xml:space="preserve">z dnia 21 grudnia 2018 r., </w:t>
      </w:r>
      <w:r>
        <w:rPr>
          <w:rFonts w:ascii="Arial" w:hAnsi="Arial" w:cs="Arial"/>
          <w:sz w:val="22"/>
          <w:szCs w:val="22"/>
        </w:rPr>
        <w:t>złożoną</w:t>
      </w:r>
      <w:r w:rsidR="00B454C4">
        <w:rPr>
          <w:rFonts w:ascii="Arial" w:hAnsi="Arial" w:cs="Arial"/>
          <w:sz w:val="22"/>
          <w:szCs w:val="22"/>
        </w:rPr>
        <w:t xml:space="preserve"> w dniu 28 grudnia 2018 r.</w:t>
      </w:r>
      <w:r>
        <w:rPr>
          <w:rFonts w:ascii="Arial" w:hAnsi="Arial" w:cs="Arial"/>
          <w:sz w:val="22"/>
          <w:szCs w:val="22"/>
        </w:rPr>
        <w:t xml:space="preserve"> przez Radnego Mateusza Jóźwiuka, Radnego Macieja Chraszcza oraz Dyrektor Szkoły Podstawowej w Starych S</w:t>
      </w:r>
      <w:r w:rsidR="005272ED">
        <w:rPr>
          <w:rFonts w:ascii="Arial" w:hAnsi="Arial" w:cs="Arial"/>
          <w:sz w:val="22"/>
          <w:szCs w:val="22"/>
        </w:rPr>
        <w:t>zpakach.</w:t>
      </w:r>
      <w:r>
        <w:rPr>
          <w:rFonts w:ascii="Arial" w:hAnsi="Arial" w:cs="Arial"/>
          <w:sz w:val="22"/>
          <w:szCs w:val="22"/>
        </w:rPr>
        <w:t xml:space="preserve"> </w:t>
      </w:r>
      <w:r w:rsidRPr="00ED4AE7">
        <w:rPr>
          <w:rFonts w:ascii="Arial" w:hAnsi="Arial" w:cs="Arial"/>
          <w:i/>
          <w:sz w:val="22"/>
          <w:szCs w:val="22"/>
        </w:rPr>
        <w:t>Interpelacja stanowi załącznik do protokołu.</w:t>
      </w:r>
    </w:p>
    <w:p w:rsidR="00A756CE" w:rsidRDefault="00A756CE" w:rsidP="00ED4AE7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A756CE" w:rsidRDefault="00A756CE" w:rsidP="00A756CE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Przewodnicząca Rady odczytała interpelację</w:t>
      </w:r>
      <w:r w:rsidR="00B454C4">
        <w:rPr>
          <w:rFonts w:ascii="Arial" w:hAnsi="Arial" w:cs="Arial"/>
          <w:sz w:val="22"/>
          <w:szCs w:val="22"/>
        </w:rPr>
        <w:t xml:space="preserve"> z dnia 5 grudnia 2018 r. złożoną w dniu 28 grudnia 2018 r.</w:t>
      </w:r>
      <w:r>
        <w:rPr>
          <w:rFonts w:ascii="Arial" w:hAnsi="Arial" w:cs="Arial"/>
          <w:sz w:val="22"/>
          <w:szCs w:val="22"/>
        </w:rPr>
        <w:t xml:space="preserve"> przez Radnego Macieja Chraszcza. </w:t>
      </w:r>
      <w:r w:rsidRPr="00ED4AE7">
        <w:rPr>
          <w:rFonts w:ascii="Arial" w:hAnsi="Arial" w:cs="Arial"/>
          <w:i/>
          <w:sz w:val="22"/>
          <w:szCs w:val="22"/>
        </w:rPr>
        <w:t>Interpelacja stanowi załącznik do protokołu.</w:t>
      </w:r>
    </w:p>
    <w:p w:rsidR="00A756CE" w:rsidRDefault="00A756CE" w:rsidP="00ED4AE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A756CE" w:rsidRDefault="00A756CE" w:rsidP="00ED4AE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Przewodnicząca Rady odczytała pismo </w:t>
      </w:r>
      <w:r w:rsidR="003E3EF1">
        <w:rPr>
          <w:rFonts w:ascii="Arial" w:hAnsi="Arial" w:cs="Arial"/>
          <w:sz w:val="22"/>
          <w:szCs w:val="22"/>
        </w:rPr>
        <w:t xml:space="preserve">z dnia 7 grudnia 2018 r., </w:t>
      </w:r>
      <w:r>
        <w:rPr>
          <w:rFonts w:ascii="Arial" w:hAnsi="Arial" w:cs="Arial"/>
          <w:sz w:val="22"/>
          <w:szCs w:val="22"/>
        </w:rPr>
        <w:t>złożone</w:t>
      </w:r>
      <w:r w:rsidR="003E3EF1">
        <w:rPr>
          <w:rFonts w:ascii="Arial" w:hAnsi="Arial" w:cs="Arial"/>
          <w:sz w:val="22"/>
          <w:szCs w:val="22"/>
        </w:rPr>
        <w:t xml:space="preserve"> w dniu 12 grudnia 2018 r.  przez Radnego Piotra Kiryluka. </w:t>
      </w:r>
      <w:r w:rsidR="003E3EF1" w:rsidRPr="003E3EF1">
        <w:rPr>
          <w:rFonts w:ascii="Arial" w:hAnsi="Arial" w:cs="Arial"/>
          <w:i/>
          <w:sz w:val="22"/>
          <w:szCs w:val="22"/>
        </w:rPr>
        <w:t>Pismo stanowi załącznik do protokołu.</w:t>
      </w:r>
      <w:r w:rsidR="003E3EF1">
        <w:rPr>
          <w:rFonts w:ascii="Arial" w:hAnsi="Arial" w:cs="Arial"/>
          <w:sz w:val="22"/>
          <w:szCs w:val="22"/>
        </w:rPr>
        <w:t xml:space="preserve"> </w:t>
      </w:r>
    </w:p>
    <w:p w:rsidR="003E3EF1" w:rsidRDefault="003E3EF1" w:rsidP="00ED4AE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E3EF1" w:rsidRDefault="003E3EF1" w:rsidP="00ED4AE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Wójt Gminy – inspektorem nadzoru z ramienia gminy był Pan Miroński. Były wysyłane pisma, ponaglenia.</w:t>
      </w:r>
    </w:p>
    <w:p w:rsidR="003E3EF1" w:rsidRDefault="003E3EF1" w:rsidP="00ED4AE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E3EF1" w:rsidRDefault="003E3EF1" w:rsidP="00ED4AE7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Przewodnicząca Rady odczytała wniosek z dnia 5 grudnia 2018 r. Pani Szydłowskiej. </w:t>
      </w:r>
      <w:r w:rsidRPr="003E3EF1">
        <w:rPr>
          <w:rFonts w:ascii="Arial" w:hAnsi="Arial" w:cs="Arial"/>
          <w:i/>
          <w:sz w:val="22"/>
          <w:szCs w:val="22"/>
        </w:rPr>
        <w:t xml:space="preserve">Wniosek stanowi załącznik do protokołu. </w:t>
      </w:r>
    </w:p>
    <w:p w:rsidR="005C4400" w:rsidRDefault="005C4400" w:rsidP="00ED4AE7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5C4400" w:rsidRDefault="005C4400" w:rsidP="005C4400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Przewodnicząca Rady odczytała wniosek z dnia 4 grudnia 2018 r., złożony w dniu 10 grudnia 2018 r. przez sołectwo wsi Kobylany. </w:t>
      </w:r>
      <w:r w:rsidRPr="003E3EF1">
        <w:rPr>
          <w:rFonts w:ascii="Arial" w:hAnsi="Arial" w:cs="Arial"/>
          <w:i/>
          <w:sz w:val="22"/>
          <w:szCs w:val="22"/>
        </w:rPr>
        <w:t xml:space="preserve">Wniosek stanowi załącznik do protokołu. </w:t>
      </w:r>
    </w:p>
    <w:p w:rsidR="005C4400" w:rsidRDefault="005C4400" w:rsidP="00ED4AE7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:rsidR="00E26D37" w:rsidRDefault="00E26D37" w:rsidP="00ED4AE7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Przewodnicząca Rady odczytała pismo z dnia 6 grudnia 2018 r., złożone w dniu 10 grudnia 2018 r. przez Dyrektora Szkoły im. Marii Konopnickiej w Kobylanach. </w:t>
      </w:r>
      <w:r w:rsidRPr="00E26D37">
        <w:rPr>
          <w:rFonts w:ascii="Arial" w:hAnsi="Arial" w:cs="Arial"/>
          <w:i/>
          <w:sz w:val="22"/>
          <w:szCs w:val="22"/>
        </w:rPr>
        <w:t>Pismo stanowi załącznik do protokołu.</w:t>
      </w:r>
    </w:p>
    <w:p w:rsidR="00E26D37" w:rsidRDefault="00E26D37" w:rsidP="00ED4AE7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5C4400" w:rsidRDefault="00E26D37" w:rsidP="00ED4AE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Przewodnicząca Rady – na te pisma w najbliższym czasie postaramy się odpowiedzieć, mając pełną dokumentację odnośnie budżetu.  </w:t>
      </w:r>
    </w:p>
    <w:p w:rsidR="00E26D37" w:rsidRDefault="00E26D37" w:rsidP="00ED4AE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26D37" w:rsidRDefault="00E26D37" w:rsidP="00ED4AE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Radny Piotr Kiryluk – czy pismo z 8 stycznia dotarło do pani?</w:t>
      </w:r>
    </w:p>
    <w:p w:rsidR="00E26D37" w:rsidRDefault="00E26D37" w:rsidP="00ED4AE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26D37" w:rsidRDefault="00E26D37" w:rsidP="00ED4AE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Przewodnicząca Rady – nie mam takiego pisma.</w:t>
      </w:r>
    </w:p>
    <w:p w:rsidR="00F64E3A" w:rsidRDefault="00F64E3A" w:rsidP="00ED4AE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64E3A" w:rsidRDefault="00F64E3A" w:rsidP="00ED4AE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Wójt Gminy – jeżeli chodzi o Panią Szydłowską, chodzi o zwrot 200,00 zł, które wpłaciła na projekt kolektory słoneczne. Jest to temat Pani Szydłowskiej i Pani Szydłowska otrzyma </w:t>
      </w:r>
      <w:bookmarkStart w:id="0" w:name="_GoBack"/>
      <w:r>
        <w:rPr>
          <w:rFonts w:ascii="Arial" w:hAnsi="Arial" w:cs="Arial"/>
          <w:sz w:val="22"/>
          <w:szCs w:val="22"/>
        </w:rPr>
        <w:t xml:space="preserve">stosowne wyjaśnienie. </w:t>
      </w:r>
    </w:p>
    <w:bookmarkEnd w:id="0"/>
    <w:p w:rsidR="00F64E3A" w:rsidRDefault="00F64E3A" w:rsidP="00ED4AE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64E3A" w:rsidRDefault="00F64E3A" w:rsidP="00ED4AE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Radny Piotr Kiryluk – Pani Szydłowska napisała obszernie jak to wszystko przebiegało. Czuje się dyskryminowana przez pana Wójta i nie rozumie dlaczego pan nie chce tych pieniędzy wypłacić. </w:t>
      </w:r>
    </w:p>
    <w:p w:rsidR="00F64E3A" w:rsidRDefault="00F64E3A" w:rsidP="00ED4AE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64E3A" w:rsidRDefault="00C0281F" w:rsidP="00ED4AE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0281F">
        <w:rPr>
          <w:rFonts w:ascii="Arial" w:hAnsi="Arial" w:cs="Arial"/>
          <w:b/>
          <w:sz w:val="22"/>
          <w:szCs w:val="22"/>
        </w:rPr>
        <w:lastRenderedPageBreak/>
        <w:t>Punkt 10. Sprawy różne i wolne wnioski.</w:t>
      </w:r>
    </w:p>
    <w:p w:rsidR="00C0281F" w:rsidRPr="00C0281F" w:rsidRDefault="00C0281F" w:rsidP="00ED4AE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0281F" w:rsidRDefault="00C0281F" w:rsidP="00ED4AE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0281F">
        <w:rPr>
          <w:rFonts w:ascii="Arial" w:hAnsi="Arial" w:cs="Arial"/>
          <w:sz w:val="22"/>
          <w:szCs w:val="22"/>
        </w:rPr>
        <w:t xml:space="preserve">Wójt Gminy – </w:t>
      </w:r>
      <w:r>
        <w:rPr>
          <w:rFonts w:ascii="Arial" w:hAnsi="Arial" w:cs="Arial"/>
          <w:sz w:val="22"/>
          <w:szCs w:val="22"/>
        </w:rPr>
        <w:t>w tym miesiącu trzeba będzie zrobić sesję w kwestii podjęcia uchwały o likwidacji Filii Szkoły w Koszelówce, która ma polegać na wykreśleniu ze statutu, bo ta szkoła czynnie nie funkcjonuje, bo młodzież została przeniesiona do Kornicy. Skoro tak dbam</w:t>
      </w:r>
      <w:r w:rsidR="00CD5DB2">
        <w:rPr>
          <w:rFonts w:ascii="Arial" w:hAnsi="Arial" w:cs="Arial"/>
          <w:sz w:val="22"/>
          <w:szCs w:val="22"/>
        </w:rPr>
        <w:t>y o finanse trzeba sprawdzić, czy</w:t>
      </w:r>
      <w:r>
        <w:rPr>
          <w:rFonts w:ascii="Arial" w:hAnsi="Arial" w:cs="Arial"/>
          <w:sz w:val="22"/>
          <w:szCs w:val="22"/>
        </w:rPr>
        <w:t xml:space="preserve"> bank w Kornicy świadczy usługi dla powiatu, na jakich zasadach i jak się rozliczają.    </w:t>
      </w:r>
    </w:p>
    <w:p w:rsidR="0046003B" w:rsidRDefault="0046003B" w:rsidP="00ED4AE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5577C" w:rsidRDefault="0035577C" w:rsidP="0035577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Punkt</w:t>
      </w:r>
      <w:r w:rsidRPr="00E32A0C">
        <w:rPr>
          <w:rFonts w:ascii="Arial" w:hAnsi="Arial" w:cs="Arial"/>
          <w:b/>
          <w:sz w:val="22"/>
          <w:szCs w:val="22"/>
        </w:rPr>
        <w:t xml:space="preserve"> 11</w:t>
      </w:r>
      <w:r>
        <w:rPr>
          <w:rFonts w:ascii="Arial" w:hAnsi="Arial" w:cs="Arial"/>
          <w:b/>
          <w:sz w:val="22"/>
          <w:szCs w:val="22"/>
        </w:rPr>
        <w:t>.</w:t>
      </w:r>
      <w:r w:rsidRPr="00E32A0C">
        <w:rPr>
          <w:rFonts w:ascii="Arial" w:hAnsi="Arial" w:cs="Arial"/>
          <w:b/>
          <w:sz w:val="22"/>
          <w:szCs w:val="22"/>
        </w:rPr>
        <w:t xml:space="preserve"> Zamknięcie obrad sesji.</w:t>
      </w:r>
    </w:p>
    <w:p w:rsidR="0035577C" w:rsidRDefault="0035577C" w:rsidP="0035577C">
      <w:pPr>
        <w:jc w:val="both"/>
        <w:rPr>
          <w:rFonts w:ascii="Arial" w:hAnsi="Arial" w:cs="Arial"/>
          <w:b/>
          <w:sz w:val="22"/>
          <w:szCs w:val="22"/>
        </w:rPr>
      </w:pPr>
    </w:p>
    <w:p w:rsidR="0035577C" w:rsidRPr="00E32A0C" w:rsidRDefault="0035577C" w:rsidP="0035577C">
      <w:pPr>
        <w:jc w:val="both"/>
        <w:rPr>
          <w:rFonts w:ascii="Arial" w:hAnsi="Arial" w:cs="Arial"/>
          <w:sz w:val="22"/>
          <w:szCs w:val="22"/>
        </w:rPr>
      </w:pPr>
      <w:r w:rsidRPr="00E32A0C">
        <w:rPr>
          <w:rFonts w:ascii="Arial" w:hAnsi="Arial" w:cs="Arial"/>
          <w:sz w:val="22"/>
          <w:szCs w:val="22"/>
        </w:rPr>
        <w:t>Po zrealizowa</w:t>
      </w:r>
      <w:r>
        <w:rPr>
          <w:rFonts w:ascii="Arial" w:hAnsi="Arial" w:cs="Arial"/>
          <w:sz w:val="22"/>
          <w:szCs w:val="22"/>
        </w:rPr>
        <w:t>niu porządku obrad o godzinie 10</w:t>
      </w:r>
      <w:r w:rsidRPr="00E32A0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>10</w:t>
      </w:r>
      <w:r w:rsidRPr="00E32A0C">
        <w:rPr>
          <w:rFonts w:ascii="Arial" w:hAnsi="Arial" w:cs="Arial"/>
          <w:sz w:val="22"/>
          <w:szCs w:val="22"/>
        </w:rPr>
        <w:t xml:space="preserve"> Przewodnicząca Rad</w:t>
      </w:r>
      <w:r>
        <w:rPr>
          <w:rFonts w:ascii="Arial" w:hAnsi="Arial" w:cs="Arial"/>
          <w:sz w:val="22"/>
          <w:szCs w:val="22"/>
        </w:rPr>
        <w:t>y Gminy Zofia Szpura zamknęła V</w:t>
      </w:r>
      <w:r w:rsidRPr="00E32A0C">
        <w:rPr>
          <w:rFonts w:ascii="Arial" w:hAnsi="Arial" w:cs="Arial"/>
          <w:sz w:val="22"/>
          <w:szCs w:val="22"/>
        </w:rPr>
        <w:t xml:space="preserve"> sesję Rady Gminy Stara Kornica.</w:t>
      </w:r>
    </w:p>
    <w:p w:rsidR="0035577C" w:rsidRDefault="0035577C" w:rsidP="0035577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35577C" w:rsidRDefault="0035577C" w:rsidP="0035577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35577C" w:rsidRDefault="0035577C" w:rsidP="0035577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Protokołowała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Przewodniczyła</w:t>
      </w:r>
    </w:p>
    <w:p w:rsidR="0035577C" w:rsidRDefault="0035577C" w:rsidP="0035577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35577C" w:rsidRPr="00872B6B" w:rsidRDefault="0035577C" w:rsidP="0035577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Marzena Gromysz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Zofia Szpura</w:t>
      </w:r>
    </w:p>
    <w:p w:rsidR="0035577C" w:rsidRPr="009649E1" w:rsidRDefault="0035577C" w:rsidP="0035577C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5577C" w:rsidRDefault="0035577C" w:rsidP="00ED4AE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6003B" w:rsidRPr="00C0281F" w:rsidRDefault="0046003B" w:rsidP="00ED4AE7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sectPr w:rsidR="0046003B" w:rsidRPr="00C02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7DA" w:rsidRDefault="005617DA" w:rsidP="00067AFA">
      <w:r>
        <w:separator/>
      </w:r>
    </w:p>
  </w:endnote>
  <w:endnote w:type="continuationSeparator" w:id="0">
    <w:p w:rsidR="005617DA" w:rsidRDefault="005617DA" w:rsidP="00067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7DA" w:rsidRDefault="005617DA" w:rsidP="00067AFA">
      <w:r>
        <w:separator/>
      </w:r>
    </w:p>
  </w:footnote>
  <w:footnote w:type="continuationSeparator" w:id="0">
    <w:p w:rsidR="005617DA" w:rsidRDefault="005617DA" w:rsidP="00067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5D5689"/>
    <w:multiLevelType w:val="hybridMultilevel"/>
    <w:tmpl w:val="24C62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F0B"/>
    <w:rsid w:val="000653D3"/>
    <w:rsid w:val="00067AFA"/>
    <w:rsid w:val="00081021"/>
    <w:rsid w:val="000924E9"/>
    <w:rsid w:val="000A3F0B"/>
    <w:rsid w:val="001A606C"/>
    <w:rsid w:val="002C2B3D"/>
    <w:rsid w:val="002E2CFC"/>
    <w:rsid w:val="0035577C"/>
    <w:rsid w:val="00364E8D"/>
    <w:rsid w:val="003C389C"/>
    <w:rsid w:val="003E3EF1"/>
    <w:rsid w:val="003F63A3"/>
    <w:rsid w:val="004264C4"/>
    <w:rsid w:val="0046003B"/>
    <w:rsid w:val="004A1C48"/>
    <w:rsid w:val="00526E24"/>
    <w:rsid w:val="005272ED"/>
    <w:rsid w:val="005617DA"/>
    <w:rsid w:val="005979A1"/>
    <w:rsid w:val="005A2BAD"/>
    <w:rsid w:val="005C4400"/>
    <w:rsid w:val="0065347E"/>
    <w:rsid w:val="00671DA0"/>
    <w:rsid w:val="006B2EA4"/>
    <w:rsid w:val="00776550"/>
    <w:rsid w:val="007C58C6"/>
    <w:rsid w:val="00802D07"/>
    <w:rsid w:val="00853AEF"/>
    <w:rsid w:val="00871C3E"/>
    <w:rsid w:val="00872C2D"/>
    <w:rsid w:val="009D528F"/>
    <w:rsid w:val="00A756CE"/>
    <w:rsid w:val="00AA1804"/>
    <w:rsid w:val="00B06DB1"/>
    <w:rsid w:val="00B454C4"/>
    <w:rsid w:val="00B8374E"/>
    <w:rsid w:val="00BE47E0"/>
    <w:rsid w:val="00C0281F"/>
    <w:rsid w:val="00C5650F"/>
    <w:rsid w:val="00C60FA3"/>
    <w:rsid w:val="00C75BE1"/>
    <w:rsid w:val="00CB4548"/>
    <w:rsid w:val="00CD5DB2"/>
    <w:rsid w:val="00CE428A"/>
    <w:rsid w:val="00DE1E72"/>
    <w:rsid w:val="00E108FF"/>
    <w:rsid w:val="00E154F1"/>
    <w:rsid w:val="00E26D37"/>
    <w:rsid w:val="00E80698"/>
    <w:rsid w:val="00ED4AE7"/>
    <w:rsid w:val="00F33371"/>
    <w:rsid w:val="00F6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0DCEA-9239-45E5-BACD-16CEDF81E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3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3F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7AF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7A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7AF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2B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B3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5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6</Pages>
  <Words>1674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29</cp:revision>
  <cp:lastPrinted>2019-01-25T13:43:00Z</cp:lastPrinted>
  <dcterms:created xsi:type="dcterms:W3CDTF">2019-01-22T07:48:00Z</dcterms:created>
  <dcterms:modified xsi:type="dcterms:W3CDTF">2019-01-25T13:57:00Z</dcterms:modified>
</cp:coreProperties>
</file>